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3D346" w14:textId="3E35D441" w:rsidR="007305F3" w:rsidRPr="002139EB" w:rsidRDefault="007305F3" w:rsidP="0007372F">
      <w:pPr>
        <w:rPr>
          <w:rFonts w:asciiTheme="minorBidi" w:hAnsiTheme="minorBidi" w:cstheme="minorBidi"/>
          <w:sz w:val="20"/>
          <w:szCs w:val="20"/>
        </w:rPr>
      </w:pPr>
      <w:r w:rsidRPr="002139EB">
        <w:rPr>
          <w:rFonts w:asciiTheme="minorBidi" w:hAnsiTheme="minorBidi" w:cstheme="minorBidi"/>
          <w:sz w:val="20"/>
          <w:szCs w:val="20"/>
        </w:rPr>
        <w:t xml:space="preserve">____________, ___.___. </w:t>
      </w:r>
      <w:r w:rsidR="007A1D3E" w:rsidRPr="002139EB">
        <w:rPr>
          <w:rFonts w:asciiTheme="minorBidi" w:hAnsiTheme="minorBidi" w:cstheme="minorBidi"/>
          <w:sz w:val="20"/>
          <w:szCs w:val="20"/>
        </w:rPr>
        <w:t>202</w:t>
      </w:r>
      <w:r w:rsidR="00BA2C76" w:rsidRPr="002139EB">
        <w:rPr>
          <w:rFonts w:asciiTheme="minorBidi" w:hAnsiTheme="minorBidi" w:cstheme="minorBidi"/>
          <w:sz w:val="20"/>
          <w:szCs w:val="20"/>
        </w:rPr>
        <w:t>4</w:t>
      </w:r>
      <w:r w:rsidRPr="002139EB">
        <w:rPr>
          <w:rFonts w:asciiTheme="minorBidi" w:hAnsiTheme="minorBidi" w:cstheme="minorBidi"/>
          <w:sz w:val="20"/>
          <w:szCs w:val="20"/>
        </w:rPr>
        <w:t>.</w:t>
      </w:r>
    </w:p>
    <w:p w14:paraId="671D1B44" w14:textId="77777777" w:rsidR="007305F3" w:rsidRPr="002139EB" w:rsidRDefault="007305F3" w:rsidP="0007372F">
      <w:pPr>
        <w:rPr>
          <w:rFonts w:asciiTheme="minorBidi" w:hAnsiTheme="minorBidi" w:cstheme="minorBidi"/>
          <w:sz w:val="20"/>
          <w:szCs w:val="20"/>
        </w:rPr>
      </w:pPr>
      <w:r w:rsidRPr="002139EB">
        <w:rPr>
          <w:rFonts w:asciiTheme="minorBidi" w:hAnsiTheme="minorBidi" w:cstheme="minorBidi"/>
          <w:sz w:val="20"/>
          <w:szCs w:val="20"/>
        </w:rPr>
        <w:t>Issuance place and date</w:t>
      </w:r>
    </w:p>
    <w:p w14:paraId="4E9A498D" w14:textId="77777777" w:rsidR="00641715" w:rsidRPr="002139EB" w:rsidRDefault="00641715" w:rsidP="0007372F">
      <w:pPr>
        <w:pStyle w:val="Heading1"/>
        <w:rPr>
          <w:rFonts w:asciiTheme="minorBidi" w:hAnsiTheme="minorBidi" w:cstheme="minorBidi"/>
          <w:sz w:val="20"/>
          <w:szCs w:val="20"/>
        </w:rPr>
      </w:pPr>
    </w:p>
    <w:p w14:paraId="62ABDCB0" w14:textId="31636EB1" w:rsidR="007305F3" w:rsidRPr="002139EB" w:rsidRDefault="007305F3" w:rsidP="0007372F">
      <w:pPr>
        <w:pStyle w:val="Heading1"/>
        <w:rPr>
          <w:rFonts w:asciiTheme="minorBidi" w:hAnsiTheme="minorBidi" w:cstheme="minorBidi"/>
          <w:sz w:val="20"/>
          <w:szCs w:val="20"/>
        </w:rPr>
      </w:pPr>
      <w:r w:rsidRPr="002139EB">
        <w:rPr>
          <w:rFonts w:asciiTheme="minorBidi" w:hAnsiTheme="minorBidi" w:cstheme="minorBidi"/>
          <w:sz w:val="20"/>
          <w:szCs w:val="20"/>
        </w:rPr>
        <w:t xml:space="preserve">VOTING </w:t>
      </w:r>
      <w:r w:rsidR="005C293F" w:rsidRPr="002139EB">
        <w:rPr>
          <w:rFonts w:asciiTheme="minorBidi" w:hAnsiTheme="minorBidi" w:cstheme="minorBidi"/>
          <w:sz w:val="20"/>
          <w:szCs w:val="20"/>
        </w:rPr>
        <w:t>FORM</w:t>
      </w:r>
    </w:p>
    <w:p w14:paraId="763E35BC" w14:textId="10048A7B" w:rsidR="005C293F" w:rsidRPr="002139EB" w:rsidRDefault="005C293F" w:rsidP="0007372F">
      <w:pPr>
        <w:jc w:val="center"/>
        <w:rPr>
          <w:rFonts w:asciiTheme="minorBidi" w:hAnsiTheme="minorBidi" w:cstheme="minorBidi"/>
          <w:b/>
          <w:sz w:val="20"/>
          <w:szCs w:val="20"/>
        </w:rPr>
      </w:pPr>
    </w:p>
    <w:p w14:paraId="19414583" w14:textId="77777777" w:rsidR="00641715" w:rsidRPr="002139EB" w:rsidRDefault="00641715" w:rsidP="0007372F">
      <w:pPr>
        <w:jc w:val="center"/>
        <w:rPr>
          <w:rFonts w:asciiTheme="minorBidi" w:hAnsiTheme="minorBidi" w:cstheme="minorBidi"/>
          <w:b/>
          <w:sz w:val="20"/>
          <w:szCs w:val="20"/>
        </w:rPr>
      </w:pPr>
    </w:p>
    <w:p w14:paraId="5E4C8C86" w14:textId="77777777" w:rsidR="00787848" w:rsidRPr="002139EB" w:rsidRDefault="00787848" w:rsidP="00787848">
      <w:pPr>
        <w:jc w:val="both"/>
        <w:rPr>
          <w:rFonts w:asciiTheme="minorBidi" w:hAnsiTheme="minorBidi" w:cstheme="minorBidi"/>
          <w:b/>
          <w:sz w:val="20"/>
          <w:szCs w:val="20"/>
        </w:rPr>
      </w:pPr>
    </w:p>
    <w:p w14:paraId="39B7D948" w14:textId="77777777" w:rsidR="00787848" w:rsidRPr="002139EB" w:rsidRDefault="00787848" w:rsidP="0083247A">
      <w:pPr>
        <w:jc w:val="center"/>
        <w:rPr>
          <w:rFonts w:asciiTheme="minorBidi" w:hAnsiTheme="minorBidi" w:cstheme="minorBidi"/>
          <w:b/>
          <w:sz w:val="20"/>
          <w:szCs w:val="20"/>
        </w:rPr>
      </w:pPr>
      <w:r w:rsidRPr="002139EB">
        <w:rPr>
          <w:rFonts w:asciiTheme="minorBidi" w:hAnsiTheme="minorBidi" w:cstheme="minorBidi"/>
          <w:b/>
          <w:sz w:val="20"/>
          <w:szCs w:val="20"/>
        </w:rPr>
        <w:t>_____________________________________________________________________________</w:t>
      </w:r>
    </w:p>
    <w:p w14:paraId="59DE20F2" w14:textId="5D176882" w:rsidR="007305F3" w:rsidRPr="002139EB" w:rsidRDefault="00787848" w:rsidP="008C4B41">
      <w:pPr>
        <w:jc w:val="both"/>
        <w:rPr>
          <w:rFonts w:asciiTheme="minorBidi" w:hAnsiTheme="minorBidi" w:cstheme="minorBidi"/>
          <w:bCs/>
          <w:sz w:val="20"/>
          <w:szCs w:val="20"/>
        </w:rPr>
      </w:pPr>
      <w:r w:rsidRPr="002139EB">
        <w:rPr>
          <w:rFonts w:asciiTheme="minorBidi" w:hAnsiTheme="minorBidi" w:cstheme="minorBidi"/>
          <w:b/>
          <w:sz w:val="20"/>
          <w:szCs w:val="20"/>
        </w:rPr>
        <w:t>For natural person</w:t>
      </w:r>
      <w:r w:rsidRPr="002139EB">
        <w:rPr>
          <w:rFonts w:asciiTheme="minorBidi" w:hAnsiTheme="minorBidi" w:cstheme="minorBidi"/>
          <w:bCs/>
          <w:sz w:val="20"/>
          <w:szCs w:val="20"/>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2139EB">
        <w:rPr>
          <w:rFonts w:asciiTheme="minorBidi" w:hAnsiTheme="minorBidi" w:cstheme="minorBidi"/>
          <w:b/>
          <w:sz w:val="20"/>
          <w:szCs w:val="20"/>
        </w:rPr>
        <w:t>for legal person</w:t>
      </w:r>
      <w:r w:rsidRPr="002139EB">
        <w:rPr>
          <w:rFonts w:asciiTheme="minorBidi" w:hAnsiTheme="minorBidi" w:cstheme="minorBidi"/>
          <w:bCs/>
          <w:sz w:val="20"/>
          <w:szCs w:val="20"/>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2139EB" w:rsidRDefault="009812DD" w:rsidP="0007372F">
      <w:pPr>
        <w:jc w:val="both"/>
        <w:rPr>
          <w:rFonts w:asciiTheme="minorBidi" w:hAnsiTheme="minorBidi" w:cstheme="minorBidi"/>
          <w:sz w:val="20"/>
          <w:szCs w:val="20"/>
        </w:rPr>
      </w:pPr>
    </w:p>
    <w:p w14:paraId="39A2D355" w14:textId="265688EA" w:rsidR="007305F3" w:rsidRPr="002139EB" w:rsidRDefault="005C293F" w:rsidP="0007372F">
      <w:pPr>
        <w:jc w:val="both"/>
        <w:rPr>
          <w:rFonts w:asciiTheme="minorBidi" w:hAnsiTheme="minorBidi" w:cstheme="minorBidi"/>
          <w:sz w:val="20"/>
          <w:szCs w:val="20"/>
        </w:rPr>
      </w:pPr>
      <w:r w:rsidRPr="002139EB">
        <w:rPr>
          <w:rFonts w:asciiTheme="minorBidi" w:hAnsiTheme="minorBidi" w:cstheme="minorBidi"/>
          <w:sz w:val="20"/>
          <w:szCs w:val="20"/>
        </w:rPr>
        <w:t xml:space="preserve">as shareholder of </w:t>
      </w:r>
      <w:r w:rsidR="008C4B41" w:rsidRPr="002139EB">
        <w:rPr>
          <w:rFonts w:asciiTheme="minorBidi" w:hAnsiTheme="minorBidi" w:cstheme="minorBidi"/>
          <w:sz w:val="20"/>
          <w:szCs w:val="20"/>
        </w:rPr>
        <w:t>j</w:t>
      </w:r>
      <w:r w:rsidR="008C61D9" w:rsidRPr="002139EB">
        <w:rPr>
          <w:rFonts w:asciiTheme="minorBidi" w:hAnsiTheme="minorBidi" w:cstheme="minorBidi"/>
          <w:sz w:val="20"/>
          <w:szCs w:val="20"/>
        </w:rPr>
        <w:t xml:space="preserve">oint </w:t>
      </w:r>
      <w:r w:rsidR="008C4B41" w:rsidRPr="002139EB">
        <w:rPr>
          <w:rFonts w:asciiTheme="minorBidi" w:hAnsiTheme="minorBidi" w:cstheme="minorBidi"/>
          <w:sz w:val="20"/>
          <w:szCs w:val="20"/>
        </w:rPr>
        <w:t>s</w:t>
      </w:r>
      <w:r w:rsidR="008C61D9" w:rsidRPr="002139EB">
        <w:rPr>
          <w:rFonts w:asciiTheme="minorBidi" w:hAnsiTheme="minorBidi" w:cstheme="minorBidi"/>
          <w:sz w:val="20"/>
          <w:szCs w:val="20"/>
        </w:rPr>
        <w:t xml:space="preserve">tock </w:t>
      </w:r>
      <w:r w:rsidR="008C4B41" w:rsidRPr="002139EB">
        <w:rPr>
          <w:rFonts w:asciiTheme="minorBidi" w:hAnsiTheme="minorBidi" w:cstheme="minorBidi"/>
          <w:sz w:val="20"/>
          <w:szCs w:val="20"/>
        </w:rPr>
        <w:t>c</w:t>
      </w:r>
      <w:r w:rsidR="008C61D9" w:rsidRPr="002139EB">
        <w:rPr>
          <w:rFonts w:asciiTheme="minorBidi" w:hAnsiTheme="minorBidi" w:cstheme="minorBidi"/>
          <w:sz w:val="20"/>
          <w:szCs w:val="20"/>
        </w:rPr>
        <w:t xml:space="preserve">ompany </w:t>
      </w:r>
      <w:r w:rsidR="00F90351" w:rsidRPr="002139EB">
        <w:rPr>
          <w:rFonts w:asciiTheme="minorBidi" w:hAnsiTheme="minorBidi" w:cstheme="minorBidi"/>
          <w:sz w:val="20"/>
          <w:szCs w:val="20"/>
        </w:rPr>
        <w:t xml:space="preserve">Amber </w:t>
      </w:r>
      <w:r w:rsidR="008C61D9" w:rsidRPr="002139EB">
        <w:rPr>
          <w:rFonts w:asciiTheme="minorBidi" w:hAnsiTheme="minorBidi" w:cstheme="minorBidi"/>
          <w:sz w:val="20"/>
          <w:szCs w:val="20"/>
        </w:rPr>
        <w:t xml:space="preserve">Latvijas </w:t>
      </w:r>
      <w:r w:rsidR="008D6B39" w:rsidRPr="002139EB">
        <w:rPr>
          <w:rFonts w:asciiTheme="minorBidi" w:hAnsiTheme="minorBidi" w:cstheme="minorBidi"/>
          <w:sz w:val="20"/>
          <w:szCs w:val="20"/>
        </w:rPr>
        <w:t>balzams</w:t>
      </w:r>
      <w:r w:rsidR="008C61D9" w:rsidRPr="002139EB">
        <w:rPr>
          <w:rFonts w:asciiTheme="minorBidi" w:hAnsiTheme="minorBidi" w:cstheme="minorBidi"/>
          <w:sz w:val="20"/>
          <w:szCs w:val="20"/>
        </w:rPr>
        <w:t xml:space="preserve"> (unified registration number: </w:t>
      </w:r>
      <w:r w:rsidR="008D6B39" w:rsidRPr="002139EB">
        <w:rPr>
          <w:rFonts w:asciiTheme="minorBidi" w:hAnsiTheme="minorBidi" w:cstheme="minorBidi"/>
          <w:sz w:val="20"/>
          <w:szCs w:val="20"/>
        </w:rPr>
        <w:t xml:space="preserve">40003031873, legal address: Aleksandra </w:t>
      </w:r>
      <w:proofErr w:type="spellStart"/>
      <w:r w:rsidR="008D6B39" w:rsidRPr="002139EB">
        <w:rPr>
          <w:rFonts w:asciiTheme="minorBidi" w:hAnsiTheme="minorBidi" w:cstheme="minorBidi"/>
          <w:sz w:val="20"/>
          <w:szCs w:val="20"/>
        </w:rPr>
        <w:t>Čaka</w:t>
      </w:r>
      <w:proofErr w:type="spellEnd"/>
      <w:r w:rsidR="008D6B39" w:rsidRPr="002139EB">
        <w:rPr>
          <w:rFonts w:asciiTheme="minorBidi" w:hAnsiTheme="minorBidi" w:cstheme="minorBidi"/>
          <w:sz w:val="20"/>
          <w:szCs w:val="20"/>
        </w:rPr>
        <w:t xml:space="preserve"> </w:t>
      </w:r>
      <w:r w:rsidR="008C4B41" w:rsidRPr="002139EB">
        <w:rPr>
          <w:rFonts w:asciiTheme="minorBidi" w:hAnsiTheme="minorBidi" w:cstheme="minorBidi"/>
          <w:sz w:val="20"/>
          <w:szCs w:val="20"/>
        </w:rPr>
        <w:t xml:space="preserve">Street </w:t>
      </w:r>
      <w:r w:rsidR="008D6B39" w:rsidRPr="002139EB">
        <w:rPr>
          <w:rFonts w:asciiTheme="minorBidi" w:hAnsiTheme="minorBidi" w:cstheme="minorBidi"/>
          <w:sz w:val="20"/>
          <w:szCs w:val="20"/>
        </w:rPr>
        <w:t>160, Riga, LV-1012</w:t>
      </w:r>
      <w:r w:rsidR="008C61D9" w:rsidRPr="002139EB">
        <w:rPr>
          <w:rFonts w:asciiTheme="minorBidi" w:hAnsiTheme="minorBidi" w:cstheme="minorBidi"/>
          <w:sz w:val="20"/>
          <w:szCs w:val="20"/>
        </w:rPr>
        <w:t>)</w:t>
      </w:r>
      <w:r w:rsidRPr="002139EB">
        <w:rPr>
          <w:rFonts w:asciiTheme="minorBidi" w:hAnsiTheme="minorBidi" w:cstheme="minorBidi"/>
          <w:sz w:val="20"/>
          <w:szCs w:val="20"/>
        </w:rPr>
        <w:t xml:space="preserve"> </w:t>
      </w:r>
      <w:r w:rsidR="007305F3" w:rsidRPr="002139EB">
        <w:rPr>
          <w:rFonts w:asciiTheme="minorBidi" w:hAnsiTheme="minorBidi" w:cstheme="minorBidi"/>
          <w:b/>
          <w:bCs/>
          <w:sz w:val="20"/>
          <w:szCs w:val="20"/>
        </w:rPr>
        <w:t xml:space="preserve">at the </w:t>
      </w:r>
      <w:r w:rsidR="00201230" w:rsidRPr="002139EB">
        <w:rPr>
          <w:rFonts w:asciiTheme="minorBidi" w:hAnsiTheme="minorBidi" w:cstheme="minorBidi"/>
          <w:b/>
          <w:bCs/>
          <w:sz w:val="20"/>
          <w:szCs w:val="20"/>
        </w:rPr>
        <w:t>Extraordinary</w:t>
      </w:r>
      <w:r w:rsidR="007305F3" w:rsidRPr="002139EB">
        <w:rPr>
          <w:rFonts w:asciiTheme="minorBidi" w:hAnsiTheme="minorBidi" w:cstheme="minorBidi"/>
          <w:b/>
          <w:bCs/>
          <w:sz w:val="20"/>
          <w:szCs w:val="20"/>
        </w:rPr>
        <w:t xml:space="preserve"> </w:t>
      </w:r>
      <w:r w:rsidR="008C4B41" w:rsidRPr="002139EB">
        <w:rPr>
          <w:rFonts w:asciiTheme="minorBidi" w:hAnsiTheme="minorBidi" w:cstheme="minorBidi"/>
          <w:b/>
          <w:bCs/>
          <w:sz w:val="20"/>
          <w:szCs w:val="20"/>
        </w:rPr>
        <w:t>M</w:t>
      </w:r>
      <w:r w:rsidR="007305F3" w:rsidRPr="002139EB">
        <w:rPr>
          <w:rFonts w:asciiTheme="minorBidi" w:hAnsiTheme="minorBidi" w:cstheme="minorBidi"/>
          <w:b/>
          <w:bCs/>
          <w:sz w:val="20"/>
          <w:szCs w:val="20"/>
        </w:rPr>
        <w:t xml:space="preserve">eeting of </w:t>
      </w:r>
      <w:r w:rsidR="008C4B41" w:rsidRPr="002139EB">
        <w:rPr>
          <w:rFonts w:asciiTheme="minorBidi" w:hAnsiTheme="minorBidi" w:cstheme="minorBidi"/>
          <w:b/>
          <w:bCs/>
          <w:sz w:val="20"/>
          <w:szCs w:val="20"/>
        </w:rPr>
        <w:t>S</w:t>
      </w:r>
      <w:r w:rsidR="007305F3" w:rsidRPr="002139EB">
        <w:rPr>
          <w:rFonts w:asciiTheme="minorBidi" w:hAnsiTheme="minorBidi" w:cstheme="minorBidi"/>
          <w:b/>
          <w:bCs/>
          <w:sz w:val="20"/>
          <w:szCs w:val="20"/>
        </w:rPr>
        <w:t xml:space="preserve">hareholders </w:t>
      </w:r>
      <w:r w:rsidR="00BF6FA9" w:rsidRPr="002139EB">
        <w:rPr>
          <w:rFonts w:asciiTheme="minorBidi" w:hAnsiTheme="minorBidi" w:cstheme="minorBidi"/>
          <w:b/>
          <w:bCs/>
          <w:sz w:val="20"/>
          <w:szCs w:val="20"/>
        </w:rPr>
        <w:t xml:space="preserve">to be </w:t>
      </w:r>
      <w:r w:rsidR="007305F3" w:rsidRPr="002139EB">
        <w:rPr>
          <w:rFonts w:asciiTheme="minorBidi" w:hAnsiTheme="minorBidi" w:cstheme="minorBidi"/>
          <w:b/>
          <w:bCs/>
          <w:sz w:val="20"/>
          <w:szCs w:val="20"/>
        </w:rPr>
        <w:t xml:space="preserve">held on </w:t>
      </w:r>
      <w:r w:rsidR="00201230" w:rsidRPr="002139EB">
        <w:rPr>
          <w:rFonts w:asciiTheme="minorBidi" w:hAnsiTheme="minorBidi" w:cstheme="minorBidi"/>
          <w:b/>
          <w:bCs/>
          <w:sz w:val="20"/>
          <w:szCs w:val="20"/>
        </w:rPr>
        <w:t>1 October</w:t>
      </w:r>
      <w:r w:rsidR="003C7781" w:rsidRPr="002139EB">
        <w:rPr>
          <w:rFonts w:asciiTheme="minorBidi" w:hAnsiTheme="minorBidi" w:cstheme="minorBidi"/>
          <w:b/>
          <w:bCs/>
          <w:sz w:val="20"/>
          <w:szCs w:val="20"/>
        </w:rPr>
        <w:t>,</w:t>
      </w:r>
      <w:r w:rsidR="007305F3" w:rsidRPr="002139EB">
        <w:rPr>
          <w:rFonts w:asciiTheme="minorBidi" w:hAnsiTheme="minorBidi" w:cstheme="minorBidi"/>
          <w:b/>
          <w:bCs/>
          <w:sz w:val="20"/>
          <w:szCs w:val="20"/>
        </w:rPr>
        <w:t xml:space="preserve"> </w:t>
      </w:r>
      <w:r w:rsidR="007A1D3E" w:rsidRPr="002139EB">
        <w:rPr>
          <w:rFonts w:asciiTheme="minorBidi" w:hAnsiTheme="minorBidi" w:cstheme="minorBidi"/>
          <w:b/>
          <w:bCs/>
          <w:sz w:val="20"/>
          <w:szCs w:val="20"/>
        </w:rPr>
        <w:t>202</w:t>
      </w:r>
      <w:r w:rsidR="00BA2C76" w:rsidRPr="002139EB">
        <w:rPr>
          <w:rFonts w:asciiTheme="minorBidi" w:hAnsiTheme="minorBidi" w:cstheme="minorBidi"/>
          <w:b/>
          <w:bCs/>
          <w:sz w:val="20"/>
          <w:szCs w:val="20"/>
        </w:rPr>
        <w:t>4</w:t>
      </w:r>
      <w:r w:rsidRPr="002139EB">
        <w:rPr>
          <w:rFonts w:asciiTheme="minorBidi" w:hAnsiTheme="minorBidi" w:cstheme="minorBidi"/>
          <w:sz w:val="20"/>
          <w:szCs w:val="20"/>
        </w:rPr>
        <w:t xml:space="preserve"> with all the votes deriving from owned shares votes following</w:t>
      </w:r>
      <w:r w:rsidR="007305F3" w:rsidRPr="002139EB">
        <w:rPr>
          <w:rFonts w:asciiTheme="minorBidi" w:hAnsiTheme="minorBidi" w:cstheme="minorBidi"/>
          <w:sz w:val="20"/>
          <w:szCs w:val="20"/>
        </w:rPr>
        <w:t>:</w:t>
      </w:r>
    </w:p>
    <w:p w14:paraId="3692418A" w14:textId="77777777" w:rsidR="005C293F" w:rsidRPr="002139EB" w:rsidRDefault="005C293F" w:rsidP="0007372F">
      <w:pPr>
        <w:jc w:val="both"/>
        <w:rPr>
          <w:rFonts w:asciiTheme="minorBidi" w:hAnsiTheme="minorBidi" w:cstheme="minorBidi"/>
          <w:sz w:val="20"/>
          <w:szCs w:val="20"/>
        </w:rPr>
      </w:pPr>
    </w:p>
    <w:p w14:paraId="23E926EC" w14:textId="3C70E552" w:rsidR="007305F3" w:rsidRPr="002139EB" w:rsidRDefault="007305F3" w:rsidP="00041949">
      <w:pPr>
        <w:pStyle w:val="ListParagraph"/>
        <w:numPr>
          <w:ilvl w:val="0"/>
          <w:numId w:val="1"/>
        </w:numPr>
        <w:tabs>
          <w:tab w:val="clear" w:pos="720"/>
          <w:tab w:val="num" w:pos="360"/>
        </w:tabs>
        <w:ind w:left="360"/>
        <w:rPr>
          <w:rFonts w:asciiTheme="minorBidi" w:hAnsiTheme="minorBidi" w:cstheme="minorBidi"/>
          <w:b/>
        </w:rPr>
      </w:pPr>
      <w:r w:rsidRPr="002139EB">
        <w:rPr>
          <w:rFonts w:asciiTheme="minorBidi" w:hAnsiTheme="minorBidi" w:cstheme="minorBidi"/>
          <w:b/>
        </w:rPr>
        <w:t>On the agenda item "</w:t>
      </w:r>
      <w:r w:rsidR="00BC3256" w:rsidRPr="002139EB">
        <w:rPr>
          <w:rFonts w:asciiTheme="minorBidi" w:hAnsiTheme="minorBidi" w:cstheme="minorBidi"/>
          <w:b/>
        </w:rPr>
        <w:t>Amendments to the Articles of Association</w:t>
      </w:r>
      <w:r w:rsidRPr="002139EB">
        <w:rPr>
          <w:rFonts w:asciiTheme="minorBidi" w:hAnsiTheme="minorBidi" w:cstheme="minorBidi"/>
          <w:b/>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844"/>
        <w:gridCol w:w="1011"/>
      </w:tblGrid>
      <w:tr w:rsidR="007305F3" w:rsidRPr="002139EB" w14:paraId="5F818C93" w14:textId="77777777" w:rsidTr="002401A1">
        <w:tc>
          <w:tcPr>
            <w:tcW w:w="7249" w:type="dxa"/>
            <w:shd w:val="clear" w:color="auto" w:fill="auto"/>
          </w:tcPr>
          <w:p w14:paraId="4286F2C4" w14:textId="77777777" w:rsidR="007305F3" w:rsidRPr="002139EB" w:rsidRDefault="007305F3" w:rsidP="0007372F">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4" w:type="dxa"/>
            <w:shd w:val="clear" w:color="auto" w:fill="auto"/>
          </w:tcPr>
          <w:p w14:paraId="4E1C2A89" w14:textId="77777777" w:rsidR="007305F3" w:rsidRPr="002139EB" w:rsidRDefault="007305F3" w:rsidP="0007372F">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11" w:type="dxa"/>
            <w:shd w:val="clear" w:color="auto" w:fill="auto"/>
          </w:tcPr>
          <w:p w14:paraId="2998A1BD" w14:textId="77777777" w:rsidR="007305F3" w:rsidRPr="002139EB" w:rsidRDefault="007305F3" w:rsidP="0007372F">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7305F3" w:rsidRPr="002139EB" w14:paraId="35DD73C4" w14:textId="77777777" w:rsidTr="002401A1">
        <w:tc>
          <w:tcPr>
            <w:tcW w:w="7249" w:type="dxa"/>
            <w:shd w:val="clear" w:color="auto" w:fill="auto"/>
          </w:tcPr>
          <w:p w14:paraId="29EF0857" w14:textId="3DF932C1" w:rsidR="00BC3256" w:rsidRPr="002139EB" w:rsidRDefault="00BC3256" w:rsidP="00BC3256">
            <w:pPr>
              <w:pStyle w:val="BodyText"/>
              <w:numPr>
                <w:ilvl w:val="0"/>
                <w:numId w:val="15"/>
              </w:numPr>
              <w:rPr>
                <w:rFonts w:asciiTheme="minorBidi" w:hAnsiTheme="minorBidi" w:cstheme="minorBidi"/>
                <w:bCs/>
                <w:sz w:val="20"/>
                <w:szCs w:val="20"/>
              </w:rPr>
            </w:pPr>
            <w:r w:rsidRPr="002139EB">
              <w:rPr>
                <w:rFonts w:asciiTheme="minorBidi" w:hAnsiTheme="minorBidi" w:cstheme="minorBidi"/>
                <w:bCs/>
                <w:sz w:val="20"/>
                <w:szCs w:val="20"/>
              </w:rPr>
              <w:t>To amend the articles of association of the joint stock company "Amber Latvijas balzams" and to express paragraph (21) of the articles of association in the following wording: "(21)</w:t>
            </w:r>
            <w:r w:rsidRPr="002139EB">
              <w:rPr>
                <w:rFonts w:asciiTheme="minorBidi" w:hAnsiTheme="minorBidi" w:cstheme="minorBidi"/>
                <w:bCs/>
                <w:sz w:val="20"/>
                <w:szCs w:val="20"/>
              </w:rPr>
              <w:tab/>
              <w:t>The Supervisory Council consists of 3 (three) members of the Supervisory Council and is elected for a term of five years. The members of the Supervisory Council shall elect from among themselves the Chairperson of the Supervisory Council and at least one of his or her deputy."</w:t>
            </w:r>
          </w:p>
          <w:p w14:paraId="521FABD3" w14:textId="6F91269E" w:rsidR="00BC3256" w:rsidRPr="002139EB" w:rsidRDefault="00BC3256" w:rsidP="00BC3256">
            <w:pPr>
              <w:pStyle w:val="BodyText"/>
              <w:numPr>
                <w:ilvl w:val="0"/>
                <w:numId w:val="15"/>
              </w:numPr>
              <w:rPr>
                <w:rFonts w:asciiTheme="minorBidi" w:hAnsiTheme="minorBidi" w:cstheme="minorBidi"/>
                <w:bCs/>
                <w:sz w:val="20"/>
                <w:szCs w:val="20"/>
              </w:rPr>
            </w:pPr>
            <w:r w:rsidRPr="002139EB">
              <w:rPr>
                <w:rFonts w:asciiTheme="minorBidi" w:hAnsiTheme="minorBidi" w:cstheme="minorBidi"/>
                <w:bCs/>
                <w:sz w:val="20"/>
                <w:szCs w:val="20"/>
              </w:rPr>
              <w:t>To amend the Articles of Association of the joint stock company "Amber Latvijas balzams" and to express paragraph (27) of the Articles of Association in the following wording: "(27)</w:t>
            </w:r>
            <w:r w:rsidRPr="002139EB">
              <w:rPr>
                <w:rFonts w:asciiTheme="minorBidi" w:hAnsiTheme="minorBidi" w:cstheme="minorBidi"/>
                <w:bCs/>
                <w:sz w:val="20"/>
                <w:szCs w:val="20"/>
              </w:rPr>
              <w:tab/>
              <w:t>The Management Board of Directors is the executive body of the Company. The Management Board may be composed of one or more members of the Management Board."</w:t>
            </w:r>
          </w:p>
          <w:p w14:paraId="240F9CAA" w14:textId="49812174" w:rsidR="00BC3256" w:rsidRPr="002139EB" w:rsidRDefault="00BC3256" w:rsidP="00BC3256">
            <w:pPr>
              <w:pStyle w:val="BodyText"/>
              <w:numPr>
                <w:ilvl w:val="0"/>
                <w:numId w:val="15"/>
              </w:numPr>
              <w:rPr>
                <w:rFonts w:asciiTheme="minorBidi" w:hAnsiTheme="minorBidi" w:cstheme="minorBidi"/>
                <w:bCs/>
                <w:sz w:val="20"/>
                <w:szCs w:val="20"/>
              </w:rPr>
            </w:pPr>
            <w:r w:rsidRPr="002139EB">
              <w:rPr>
                <w:rFonts w:asciiTheme="minorBidi" w:hAnsiTheme="minorBidi" w:cstheme="minorBidi"/>
                <w:bCs/>
                <w:sz w:val="20"/>
                <w:szCs w:val="20"/>
              </w:rPr>
              <w:t>To amend the Articles of Association of the joint stock company "Amber Latvijas balzams" and to express paragraph (29) of the Articles of Association in the following wording: "(29)</w:t>
            </w:r>
            <w:r w:rsidRPr="002139EB">
              <w:rPr>
                <w:rFonts w:asciiTheme="minorBidi" w:hAnsiTheme="minorBidi" w:cstheme="minorBidi"/>
                <w:bCs/>
                <w:sz w:val="20"/>
                <w:szCs w:val="20"/>
              </w:rPr>
              <w:tab/>
              <w:t>All members of the Management Board shall have the right to represent the company separately."</w:t>
            </w:r>
          </w:p>
          <w:p w14:paraId="07FAD718" w14:textId="16575D29" w:rsidR="007305F3" w:rsidRPr="002139EB" w:rsidRDefault="00BC3256" w:rsidP="00BC3256">
            <w:pPr>
              <w:pStyle w:val="BodyText"/>
              <w:numPr>
                <w:ilvl w:val="0"/>
                <w:numId w:val="15"/>
              </w:numPr>
              <w:jc w:val="both"/>
              <w:rPr>
                <w:rFonts w:asciiTheme="minorBidi" w:hAnsiTheme="minorBidi" w:cstheme="minorBidi"/>
                <w:bCs/>
                <w:sz w:val="20"/>
                <w:szCs w:val="20"/>
              </w:rPr>
            </w:pPr>
            <w:r w:rsidRPr="002139EB">
              <w:rPr>
                <w:rFonts w:asciiTheme="minorBidi" w:hAnsiTheme="minorBidi" w:cstheme="minorBidi"/>
                <w:bCs/>
                <w:sz w:val="20"/>
                <w:szCs w:val="20"/>
              </w:rPr>
              <w:t>Delete paragraph (31) of the Articles of Association of the joint stock company "Amber Latvijas balzams".</w:t>
            </w:r>
          </w:p>
        </w:tc>
        <w:tc>
          <w:tcPr>
            <w:tcW w:w="844" w:type="dxa"/>
            <w:shd w:val="clear" w:color="auto" w:fill="auto"/>
          </w:tcPr>
          <w:p w14:paraId="3D1A7894" w14:textId="77777777" w:rsidR="007305F3" w:rsidRPr="002139EB" w:rsidRDefault="007305F3" w:rsidP="0007372F">
            <w:pPr>
              <w:tabs>
                <w:tab w:val="left" w:pos="0"/>
              </w:tabs>
              <w:jc w:val="center"/>
              <w:rPr>
                <w:rFonts w:asciiTheme="minorBidi" w:hAnsiTheme="minorBidi" w:cstheme="minorBidi"/>
                <w:sz w:val="20"/>
                <w:szCs w:val="20"/>
              </w:rPr>
            </w:pPr>
          </w:p>
        </w:tc>
        <w:tc>
          <w:tcPr>
            <w:tcW w:w="1011" w:type="dxa"/>
            <w:shd w:val="clear" w:color="auto" w:fill="auto"/>
          </w:tcPr>
          <w:p w14:paraId="3B909CD5" w14:textId="77777777" w:rsidR="007305F3" w:rsidRPr="002139EB" w:rsidRDefault="007305F3" w:rsidP="0007372F">
            <w:pPr>
              <w:tabs>
                <w:tab w:val="left" w:pos="0"/>
              </w:tabs>
              <w:jc w:val="both"/>
              <w:rPr>
                <w:rFonts w:asciiTheme="minorBidi" w:hAnsiTheme="minorBidi" w:cstheme="minorBidi"/>
                <w:sz w:val="20"/>
                <w:szCs w:val="20"/>
              </w:rPr>
            </w:pPr>
          </w:p>
        </w:tc>
      </w:tr>
    </w:tbl>
    <w:p w14:paraId="0BAEFE9F" w14:textId="442945C9" w:rsidR="007305F3" w:rsidRPr="002139EB" w:rsidRDefault="007305F3" w:rsidP="0007372F">
      <w:pPr>
        <w:pStyle w:val="BodyText"/>
        <w:spacing w:after="0"/>
        <w:jc w:val="both"/>
        <w:rPr>
          <w:rFonts w:asciiTheme="minorBidi" w:hAnsiTheme="minorBidi" w:cstheme="minorBidi"/>
          <w:b/>
          <w:sz w:val="20"/>
          <w:szCs w:val="20"/>
        </w:rPr>
      </w:pPr>
    </w:p>
    <w:p w14:paraId="59E60D64" w14:textId="53E4CC5D" w:rsidR="002F3943" w:rsidRPr="002139EB" w:rsidRDefault="002F3943" w:rsidP="002F3943">
      <w:pPr>
        <w:pStyle w:val="ListParagraph"/>
        <w:numPr>
          <w:ilvl w:val="0"/>
          <w:numId w:val="1"/>
        </w:numPr>
        <w:tabs>
          <w:tab w:val="clear" w:pos="720"/>
          <w:tab w:val="num" w:pos="360"/>
        </w:tabs>
        <w:ind w:left="360"/>
        <w:rPr>
          <w:rFonts w:asciiTheme="minorBidi" w:hAnsiTheme="minorBidi" w:cstheme="minorBidi"/>
          <w:b/>
          <w:bCs/>
          <w:lang w:eastAsia="lv-LV"/>
        </w:rPr>
      </w:pPr>
      <w:r w:rsidRPr="002139EB">
        <w:rPr>
          <w:rFonts w:asciiTheme="minorBidi" w:hAnsiTheme="minorBidi" w:cstheme="minorBidi"/>
          <w:b/>
        </w:rPr>
        <w:t>On the agenda item "</w:t>
      </w:r>
      <w:r w:rsidRPr="002139EB">
        <w:rPr>
          <w:rFonts w:asciiTheme="minorBidi" w:hAnsiTheme="minorBidi" w:cstheme="minorBidi"/>
          <w:b/>
          <w:bCs/>
          <w:lang w:eastAsia="lv-LV"/>
        </w:rPr>
        <w:t>Election of the Supervisory Council and determination of remuneration for the Supervisory Council</w:t>
      </w:r>
      <w:r w:rsidRPr="002139EB">
        <w:rPr>
          <w:rFonts w:asciiTheme="minorBidi" w:hAnsiTheme="minorBidi" w:cstheme="minorBidi"/>
          <w:b/>
        </w:rPr>
        <w:t>" to vote:</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843"/>
        <w:gridCol w:w="1036"/>
      </w:tblGrid>
      <w:tr w:rsidR="002F3943" w:rsidRPr="002139EB" w14:paraId="6787FC67" w14:textId="77777777" w:rsidTr="00C41A88">
        <w:tc>
          <w:tcPr>
            <w:tcW w:w="7193" w:type="dxa"/>
            <w:shd w:val="clear" w:color="auto" w:fill="auto"/>
          </w:tcPr>
          <w:p w14:paraId="15CEAE41" w14:textId="77777777" w:rsidR="002F3943" w:rsidRPr="002139EB" w:rsidRDefault="002F3943" w:rsidP="00C41A88">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3" w:type="dxa"/>
            <w:shd w:val="clear" w:color="auto" w:fill="auto"/>
          </w:tcPr>
          <w:p w14:paraId="34FFACEF"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36" w:type="dxa"/>
            <w:shd w:val="clear" w:color="auto" w:fill="auto"/>
          </w:tcPr>
          <w:p w14:paraId="4F9A24F0"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2F3943" w:rsidRPr="002139EB" w14:paraId="33D2958A" w14:textId="77777777" w:rsidTr="00C41A88">
        <w:tc>
          <w:tcPr>
            <w:tcW w:w="7193" w:type="dxa"/>
            <w:shd w:val="clear" w:color="auto" w:fill="auto"/>
          </w:tcPr>
          <w:p w14:paraId="66EAE6DD" w14:textId="7D702AAD" w:rsidR="002F3943" w:rsidRPr="002139EB" w:rsidRDefault="002F3943" w:rsidP="002F3943">
            <w:pPr>
              <w:pStyle w:val="BodyText"/>
              <w:numPr>
                <w:ilvl w:val="0"/>
                <w:numId w:val="17"/>
              </w:numPr>
              <w:jc w:val="both"/>
              <w:rPr>
                <w:rFonts w:asciiTheme="minorBidi" w:hAnsiTheme="minorBidi" w:cstheme="minorBidi"/>
                <w:bCs/>
                <w:sz w:val="20"/>
                <w:szCs w:val="20"/>
                <w:lang w:val="en-US"/>
              </w:rPr>
            </w:pPr>
            <w:r w:rsidRPr="002139EB">
              <w:rPr>
                <w:rFonts w:asciiTheme="minorBidi" w:hAnsiTheme="minorBidi" w:cstheme="minorBidi"/>
                <w:bCs/>
                <w:sz w:val="20"/>
                <w:szCs w:val="20"/>
                <w:lang w:val="en-US"/>
              </w:rPr>
              <w:t xml:space="preserve">In accordance with the seventh paragraph of Article 296 of the Commercial Law, to recall Rolands Gulbis, Velga </w:t>
            </w:r>
            <w:proofErr w:type="spellStart"/>
            <w:r w:rsidRPr="002139EB">
              <w:rPr>
                <w:rFonts w:asciiTheme="minorBidi" w:hAnsiTheme="minorBidi" w:cstheme="minorBidi"/>
                <w:bCs/>
                <w:sz w:val="20"/>
                <w:szCs w:val="20"/>
                <w:lang w:val="en-US"/>
              </w:rPr>
              <w:t>Celmiņa</w:t>
            </w:r>
            <w:proofErr w:type="spellEnd"/>
            <w:r w:rsidRPr="002139EB">
              <w:rPr>
                <w:rFonts w:asciiTheme="minorBidi" w:hAnsiTheme="minorBidi" w:cstheme="minorBidi"/>
                <w:bCs/>
                <w:sz w:val="20"/>
                <w:szCs w:val="20"/>
                <w:lang w:val="en-US"/>
              </w:rPr>
              <w:t xml:space="preserve">, Guntars </w:t>
            </w:r>
            <w:proofErr w:type="spellStart"/>
            <w:r w:rsidRPr="002139EB">
              <w:rPr>
                <w:rFonts w:asciiTheme="minorBidi" w:hAnsiTheme="minorBidi" w:cstheme="minorBidi"/>
                <w:bCs/>
                <w:sz w:val="20"/>
                <w:szCs w:val="20"/>
                <w:lang w:val="en-US"/>
              </w:rPr>
              <w:t>Reidzāns</w:t>
            </w:r>
            <w:proofErr w:type="spellEnd"/>
            <w:r w:rsidRPr="002139EB">
              <w:rPr>
                <w:rFonts w:asciiTheme="minorBidi" w:hAnsiTheme="minorBidi" w:cstheme="minorBidi"/>
                <w:bCs/>
                <w:sz w:val="20"/>
                <w:szCs w:val="20"/>
                <w:lang w:val="en-US"/>
              </w:rPr>
              <w:t xml:space="preserve"> and Boriss </w:t>
            </w:r>
            <w:proofErr w:type="spellStart"/>
            <w:r w:rsidRPr="002139EB">
              <w:rPr>
                <w:rFonts w:asciiTheme="minorBidi" w:hAnsiTheme="minorBidi" w:cstheme="minorBidi"/>
                <w:bCs/>
                <w:sz w:val="20"/>
                <w:szCs w:val="20"/>
                <w:lang w:val="en-US"/>
              </w:rPr>
              <w:t>Ņešatajevs</w:t>
            </w:r>
            <w:proofErr w:type="spellEnd"/>
            <w:r w:rsidRPr="002139EB">
              <w:rPr>
                <w:rFonts w:asciiTheme="minorBidi" w:hAnsiTheme="minorBidi" w:cstheme="minorBidi"/>
                <w:bCs/>
                <w:sz w:val="20"/>
                <w:szCs w:val="20"/>
                <w:lang w:val="en-US"/>
              </w:rPr>
              <w:t xml:space="preserve"> from the position of a member of the Supervisory Council of the joint stock company "Amber Latvijas balzams".</w:t>
            </w:r>
          </w:p>
        </w:tc>
        <w:tc>
          <w:tcPr>
            <w:tcW w:w="843" w:type="dxa"/>
            <w:shd w:val="clear" w:color="auto" w:fill="auto"/>
          </w:tcPr>
          <w:p w14:paraId="5CA79841" w14:textId="77777777" w:rsidR="002F3943" w:rsidRPr="002139EB" w:rsidRDefault="002F3943" w:rsidP="00C41A88">
            <w:pPr>
              <w:tabs>
                <w:tab w:val="left" w:pos="0"/>
              </w:tabs>
              <w:jc w:val="center"/>
              <w:rPr>
                <w:rFonts w:asciiTheme="minorBidi" w:hAnsiTheme="minorBidi" w:cstheme="minorBidi"/>
                <w:sz w:val="20"/>
                <w:szCs w:val="20"/>
              </w:rPr>
            </w:pPr>
          </w:p>
        </w:tc>
        <w:tc>
          <w:tcPr>
            <w:tcW w:w="1036" w:type="dxa"/>
            <w:shd w:val="clear" w:color="auto" w:fill="auto"/>
          </w:tcPr>
          <w:p w14:paraId="2488EC01" w14:textId="77777777" w:rsidR="002F3943" w:rsidRPr="002139EB" w:rsidRDefault="002F3943" w:rsidP="00C41A88">
            <w:pPr>
              <w:tabs>
                <w:tab w:val="left" w:pos="0"/>
              </w:tabs>
              <w:jc w:val="both"/>
              <w:rPr>
                <w:rFonts w:asciiTheme="minorBidi" w:hAnsiTheme="minorBidi" w:cstheme="minorBidi"/>
                <w:sz w:val="20"/>
                <w:szCs w:val="20"/>
              </w:rPr>
            </w:pPr>
          </w:p>
        </w:tc>
      </w:tr>
    </w:tbl>
    <w:p w14:paraId="7C0CCBCE" w14:textId="77777777" w:rsidR="002F3943" w:rsidRPr="002139EB" w:rsidRDefault="002F3943" w:rsidP="002F3943">
      <w:pPr>
        <w:tabs>
          <w:tab w:val="num" w:pos="360"/>
        </w:tabs>
        <w:rPr>
          <w:rFonts w:asciiTheme="minorBidi" w:hAnsiTheme="minorBidi" w:cstheme="minorBidi"/>
          <w:b/>
          <w:bCs/>
          <w:sz w:val="20"/>
          <w:szCs w:val="20"/>
          <w:lang w:eastAsia="lv-LV"/>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082"/>
        <w:gridCol w:w="843"/>
        <w:gridCol w:w="1036"/>
      </w:tblGrid>
      <w:tr w:rsidR="002F3943" w:rsidRPr="002139EB" w14:paraId="294D8B41" w14:textId="77777777" w:rsidTr="00C41A88">
        <w:tc>
          <w:tcPr>
            <w:tcW w:w="7193" w:type="dxa"/>
            <w:gridSpan w:val="2"/>
            <w:shd w:val="clear" w:color="auto" w:fill="auto"/>
          </w:tcPr>
          <w:p w14:paraId="39C7ECC8" w14:textId="77777777" w:rsidR="002F3943" w:rsidRPr="002139EB" w:rsidRDefault="002F3943" w:rsidP="00C41A88">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3" w:type="dxa"/>
            <w:shd w:val="clear" w:color="auto" w:fill="auto"/>
          </w:tcPr>
          <w:p w14:paraId="45D37B8A"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36" w:type="dxa"/>
            <w:shd w:val="clear" w:color="auto" w:fill="auto"/>
          </w:tcPr>
          <w:p w14:paraId="5D373087"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2F3943" w:rsidRPr="002139EB" w14:paraId="79BC3B91" w14:textId="77777777" w:rsidTr="00C41A88">
        <w:tc>
          <w:tcPr>
            <w:tcW w:w="7193" w:type="dxa"/>
            <w:gridSpan w:val="2"/>
            <w:shd w:val="clear" w:color="auto" w:fill="auto"/>
          </w:tcPr>
          <w:p w14:paraId="1EE3F8C8" w14:textId="74928C1A" w:rsidR="002F3943" w:rsidRPr="002139EB" w:rsidRDefault="002F3943" w:rsidP="002F3943">
            <w:pPr>
              <w:pStyle w:val="BodyText"/>
              <w:numPr>
                <w:ilvl w:val="0"/>
                <w:numId w:val="17"/>
              </w:numPr>
              <w:jc w:val="both"/>
              <w:rPr>
                <w:rFonts w:asciiTheme="minorBidi" w:hAnsiTheme="minorBidi" w:cstheme="minorBidi"/>
                <w:bCs/>
                <w:sz w:val="20"/>
                <w:szCs w:val="20"/>
                <w:lang w:val="en-US"/>
              </w:rPr>
            </w:pPr>
            <w:r w:rsidRPr="002139EB">
              <w:rPr>
                <w:rFonts w:asciiTheme="minorBidi" w:hAnsiTheme="minorBidi" w:cstheme="minorBidi"/>
                <w:bCs/>
                <w:sz w:val="20"/>
                <w:szCs w:val="20"/>
                <w:lang w:val="en-US"/>
              </w:rPr>
              <w:t xml:space="preserve">To elect joint stock company "Amber Latvijas balzams" to the position of a member of the Supervisory Council for a period of 5 (five) years, determining </w:t>
            </w:r>
            <w:r w:rsidRPr="002139EB">
              <w:rPr>
                <w:rFonts w:asciiTheme="minorBidi" w:hAnsiTheme="minorBidi" w:cstheme="minorBidi"/>
                <w:bCs/>
                <w:sz w:val="20"/>
                <w:szCs w:val="20"/>
                <w:lang w:val="en-US"/>
              </w:rPr>
              <w:lastRenderedPageBreak/>
              <w:t>the beginning of the term of office of the Supervisory Council on 1 October 2024:</w:t>
            </w:r>
          </w:p>
        </w:tc>
        <w:tc>
          <w:tcPr>
            <w:tcW w:w="843" w:type="dxa"/>
            <w:shd w:val="clear" w:color="auto" w:fill="auto"/>
          </w:tcPr>
          <w:p w14:paraId="2ACBE507" w14:textId="77777777" w:rsidR="002F3943" w:rsidRPr="002139EB" w:rsidRDefault="002F3943" w:rsidP="00C41A88">
            <w:pPr>
              <w:tabs>
                <w:tab w:val="left" w:pos="0"/>
              </w:tabs>
              <w:jc w:val="center"/>
              <w:rPr>
                <w:rFonts w:asciiTheme="minorBidi" w:hAnsiTheme="minorBidi" w:cstheme="minorBidi"/>
                <w:sz w:val="20"/>
                <w:szCs w:val="20"/>
              </w:rPr>
            </w:pPr>
          </w:p>
        </w:tc>
        <w:tc>
          <w:tcPr>
            <w:tcW w:w="1036" w:type="dxa"/>
            <w:shd w:val="clear" w:color="auto" w:fill="auto"/>
          </w:tcPr>
          <w:p w14:paraId="6B1E053F" w14:textId="77777777" w:rsidR="002F3943" w:rsidRPr="002139EB" w:rsidRDefault="002F3943" w:rsidP="00C41A88">
            <w:pPr>
              <w:tabs>
                <w:tab w:val="left" w:pos="0"/>
              </w:tabs>
              <w:jc w:val="both"/>
              <w:rPr>
                <w:rFonts w:asciiTheme="minorBidi" w:hAnsiTheme="minorBidi" w:cstheme="minorBidi"/>
                <w:sz w:val="20"/>
                <w:szCs w:val="20"/>
              </w:rPr>
            </w:pPr>
          </w:p>
        </w:tc>
      </w:tr>
      <w:tr w:rsidR="002F3943" w:rsidRPr="002139EB" w14:paraId="38851C48" w14:textId="77777777" w:rsidTr="00C41A88">
        <w:tc>
          <w:tcPr>
            <w:tcW w:w="4111" w:type="dxa"/>
            <w:shd w:val="clear" w:color="auto" w:fill="auto"/>
          </w:tcPr>
          <w:p w14:paraId="45462947" w14:textId="77777777" w:rsidR="002F3943" w:rsidRPr="002139EB" w:rsidRDefault="002F3943" w:rsidP="00C41A88">
            <w:pPr>
              <w:pStyle w:val="BodyText"/>
              <w:tabs>
                <w:tab w:val="left" w:pos="4962"/>
              </w:tabs>
              <w:spacing w:after="0"/>
              <w:jc w:val="center"/>
              <w:rPr>
                <w:rFonts w:asciiTheme="minorBidi" w:hAnsiTheme="minorBidi" w:cstheme="minorBidi"/>
                <w:sz w:val="20"/>
                <w:szCs w:val="20"/>
              </w:rPr>
            </w:pPr>
            <w:r w:rsidRPr="002139EB">
              <w:rPr>
                <w:rFonts w:asciiTheme="minorBidi" w:hAnsiTheme="minorBidi" w:cstheme="minorBidi"/>
                <w:b/>
                <w:sz w:val="20"/>
                <w:szCs w:val="20"/>
              </w:rPr>
              <w:t>Candidate of Council member</w:t>
            </w:r>
          </w:p>
        </w:tc>
        <w:tc>
          <w:tcPr>
            <w:tcW w:w="4961" w:type="dxa"/>
            <w:gridSpan w:val="3"/>
            <w:shd w:val="clear" w:color="auto" w:fill="auto"/>
          </w:tcPr>
          <w:p w14:paraId="2FAA6F85" w14:textId="77777777" w:rsidR="002F3943" w:rsidRPr="002139EB" w:rsidRDefault="002F3943" w:rsidP="00C41A88">
            <w:pPr>
              <w:pStyle w:val="HTMLPreformatted"/>
              <w:tabs>
                <w:tab w:val="left" w:pos="4962"/>
              </w:tabs>
              <w:jc w:val="center"/>
              <w:rPr>
                <w:rFonts w:asciiTheme="minorBidi" w:hAnsiTheme="minorBidi" w:cstheme="minorBidi"/>
                <w:b/>
                <w:bCs/>
                <w:lang w:val="en-GB"/>
              </w:rPr>
            </w:pPr>
            <w:r w:rsidRPr="002139EB">
              <w:rPr>
                <w:rFonts w:asciiTheme="minorBidi" w:hAnsiTheme="minorBidi" w:cstheme="minorBidi"/>
                <w:b/>
                <w:bCs/>
                <w:lang w:val="en-GB"/>
              </w:rPr>
              <w:t>The number of votes cast in absolute numbers for each member of the Council **</w:t>
            </w:r>
          </w:p>
        </w:tc>
      </w:tr>
      <w:tr w:rsidR="002F3943" w:rsidRPr="002139EB" w14:paraId="616EB66C" w14:textId="77777777" w:rsidTr="00C41A88">
        <w:tc>
          <w:tcPr>
            <w:tcW w:w="4111" w:type="dxa"/>
            <w:shd w:val="clear" w:color="auto" w:fill="auto"/>
          </w:tcPr>
          <w:p w14:paraId="659ABD43" w14:textId="68D54C08" w:rsidR="002F3943" w:rsidRPr="002139EB" w:rsidRDefault="002F3943" w:rsidP="00C41A88">
            <w:pPr>
              <w:pStyle w:val="BodyText"/>
              <w:spacing w:after="0"/>
              <w:jc w:val="center"/>
              <w:rPr>
                <w:rFonts w:asciiTheme="minorBidi" w:hAnsiTheme="minorBidi" w:cstheme="minorBidi"/>
                <w:sz w:val="20"/>
                <w:szCs w:val="20"/>
                <w:lang w:val="lv-LV"/>
              </w:rPr>
            </w:pPr>
            <w:r w:rsidRPr="002139EB">
              <w:rPr>
                <w:rFonts w:asciiTheme="minorBidi" w:hAnsiTheme="minorBidi" w:cstheme="minorBidi"/>
                <w:bCs/>
                <w:sz w:val="20"/>
                <w:szCs w:val="20"/>
                <w:lang w:val="en-US"/>
              </w:rPr>
              <w:t>Rolands Gulbis</w:t>
            </w:r>
          </w:p>
        </w:tc>
        <w:tc>
          <w:tcPr>
            <w:tcW w:w="4961" w:type="dxa"/>
            <w:gridSpan w:val="3"/>
            <w:shd w:val="clear" w:color="auto" w:fill="auto"/>
          </w:tcPr>
          <w:p w14:paraId="7C5B9BA3" w14:textId="77777777" w:rsidR="002F3943" w:rsidRPr="002139EB" w:rsidRDefault="002F3943" w:rsidP="00C41A88">
            <w:pPr>
              <w:pStyle w:val="BodyText"/>
              <w:tabs>
                <w:tab w:val="left" w:pos="4962"/>
              </w:tabs>
              <w:spacing w:after="0"/>
              <w:ind w:firstLine="720"/>
              <w:rPr>
                <w:rFonts w:asciiTheme="minorBidi" w:hAnsiTheme="minorBidi" w:cstheme="minorBidi"/>
                <w:sz w:val="20"/>
                <w:szCs w:val="20"/>
              </w:rPr>
            </w:pPr>
          </w:p>
        </w:tc>
      </w:tr>
      <w:tr w:rsidR="002F3943" w:rsidRPr="002139EB" w14:paraId="7728DB82" w14:textId="77777777" w:rsidTr="00C41A88">
        <w:tc>
          <w:tcPr>
            <w:tcW w:w="4111" w:type="dxa"/>
            <w:shd w:val="clear" w:color="auto" w:fill="auto"/>
          </w:tcPr>
          <w:p w14:paraId="6F5930F6" w14:textId="2EC6B228" w:rsidR="002F3943" w:rsidRPr="002139EB" w:rsidRDefault="002F3943" w:rsidP="00C41A88">
            <w:pPr>
              <w:pStyle w:val="BodyText"/>
              <w:spacing w:after="0"/>
              <w:jc w:val="center"/>
              <w:rPr>
                <w:rFonts w:asciiTheme="minorBidi" w:hAnsiTheme="minorBidi" w:cstheme="minorBidi"/>
                <w:sz w:val="20"/>
                <w:szCs w:val="20"/>
                <w:lang w:val="lv-LV"/>
              </w:rPr>
            </w:pPr>
            <w:r w:rsidRPr="002139EB">
              <w:rPr>
                <w:rFonts w:asciiTheme="minorBidi" w:hAnsiTheme="minorBidi" w:cstheme="minorBidi"/>
                <w:bCs/>
                <w:sz w:val="20"/>
                <w:szCs w:val="20"/>
                <w:lang w:val="en-US"/>
              </w:rPr>
              <w:t xml:space="preserve">Velga </w:t>
            </w:r>
            <w:proofErr w:type="spellStart"/>
            <w:r w:rsidRPr="002139EB">
              <w:rPr>
                <w:rFonts w:asciiTheme="minorBidi" w:hAnsiTheme="minorBidi" w:cstheme="minorBidi"/>
                <w:bCs/>
                <w:sz w:val="20"/>
                <w:szCs w:val="20"/>
                <w:lang w:val="en-US"/>
              </w:rPr>
              <w:t>Celmiņa</w:t>
            </w:r>
            <w:proofErr w:type="spellEnd"/>
          </w:p>
        </w:tc>
        <w:tc>
          <w:tcPr>
            <w:tcW w:w="4961" w:type="dxa"/>
            <w:gridSpan w:val="3"/>
            <w:shd w:val="clear" w:color="auto" w:fill="auto"/>
          </w:tcPr>
          <w:p w14:paraId="4BB84481" w14:textId="77777777" w:rsidR="002F3943" w:rsidRPr="002139EB" w:rsidRDefault="002F3943" w:rsidP="00C41A88">
            <w:pPr>
              <w:pStyle w:val="BodyText"/>
              <w:tabs>
                <w:tab w:val="left" w:pos="4962"/>
              </w:tabs>
              <w:spacing w:after="0"/>
              <w:rPr>
                <w:rFonts w:asciiTheme="minorBidi" w:hAnsiTheme="minorBidi" w:cstheme="minorBidi"/>
                <w:sz w:val="20"/>
                <w:szCs w:val="20"/>
              </w:rPr>
            </w:pPr>
          </w:p>
        </w:tc>
      </w:tr>
      <w:tr w:rsidR="002F3943" w:rsidRPr="002139EB" w14:paraId="28D9F578" w14:textId="77777777" w:rsidTr="00C41A88">
        <w:tc>
          <w:tcPr>
            <w:tcW w:w="4111" w:type="dxa"/>
            <w:shd w:val="clear" w:color="auto" w:fill="auto"/>
          </w:tcPr>
          <w:p w14:paraId="7579F17A" w14:textId="6DACE77C" w:rsidR="002F3943" w:rsidRPr="002139EB" w:rsidRDefault="002F3943" w:rsidP="00C41A88">
            <w:pPr>
              <w:pStyle w:val="BodyText"/>
              <w:spacing w:after="0"/>
              <w:jc w:val="center"/>
              <w:rPr>
                <w:rFonts w:asciiTheme="minorBidi" w:hAnsiTheme="minorBidi" w:cstheme="minorBidi"/>
                <w:sz w:val="20"/>
                <w:szCs w:val="20"/>
                <w:lang w:val="lv-LV"/>
              </w:rPr>
            </w:pPr>
            <w:r w:rsidRPr="002139EB">
              <w:rPr>
                <w:rFonts w:asciiTheme="minorBidi" w:hAnsiTheme="minorBidi" w:cstheme="minorBidi"/>
                <w:bCs/>
                <w:sz w:val="20"/>
                <w:szCs w:val="20"/>
                <w:lang w:val="en-US"/>
              </w:rPr>
              <w:t xml:space="preserve">Guntars </w:t>
            </w:r>
            <w:proofErr w:type="spellStart"/>
            <w:r w:rsidRPr="002139EB">
              <w:rPr>
                <w:rFonts w:asciiTheme="minorBidi" w:hAnsiTheme="minorBidi" w:cstheme="minorBidi"/>
                <w:bCs/>
                <w:sz w:val="20"/>
                <w:szCs w:val="20"/>
                <w:lang w:val="en-US"/>
              </w:rPr>
              <w:t>Reidzāns</w:t>
            </w:r>
            <w:proofErr w:type="spellEnd"/>
          </w:p>
        </w:tc>
        <w:tc>
          <w:tcPr>
            <w:tcW w:w="4961" w:type="dxa"/>
            <w:gridSpan w:val="3"/>
            <w:shd w:val="clear" w:color="auto" w:fill="auto"/>
          </w:tcPr>
          <w:p w14:paraId="6231BAD9" w14:textId="77777777" w:rsidR="002F3943" w:rsidRPr="002139EB" w:rsidRDefault="002F3943" w:rsidP="00C41A88">
            <w:pPr>
              <w:pStyle w:val="BodyText"/>
              <w:tabs>
                <w:tab w:val="left" w:pos="4962"/>
              </w:tabs>
              <w:spacing w:after="0"/>
              <w:rPr>
                <w:rFonts w:asciiTheme="minorBidi" w:hAnsiTheme="minorBidi" w:cstheme="minorBidi"/>
                <w:sz w:val="20"/>
                <w:szCs w:val="20"/>
              </w:rPr>
            </w:pPr>
          </w:p>
        </w:tc>
      </w:tr>
      <w:tr w:rsidR="002F3943" w:rsidRPr="002139EB" w14:paraId="274D5BF0" w14:textId="77777777" w:rsidTr="00C41A88">
        <w:tc>
          <w:tcPr>
            <w:tcW w:w="4111" w:type="dxa"/>
            <w:shd w:val="clear" w:color="auto" w:fill="auto"/>
          </w:tcPr>
          <w:p w14:paraId="4CAABFE1" w14:textId="4D7433F9" w:rsidR="002F3943" w:rsidRPr="002139EB" w:rsidRDefault="002F3943" w:rsidP="00C41A88">
            <w:pPr>
              <w:pStyle w:val="BodyText"/>
              <w:spacing w:after="0"/>
              <w:jc w:val="center"/>
              <w:rPr>
                <w:rFonts w:asciiTheme="minorBidi" w:hAnsiTheme="minorBidi" w:cstheme="minorBidi"/>
                <w:sz w:val="20"/>
                <w:szCs w:val="20"/>
                <w:lang w:val="lv-LV"/>
              </w:rPr>
            </w:pPr>
            <w:r w:rsidRPr="002139EB">
              <w:rPr>
                <w:rFonts w:asciiTheme="minorBidi" w:hAnsiTheme="minorBidi" w:cstheme="minorBidi"/>
                <w:bCs/>
                <w:sz w:val="20"/>
                <w:szCs w:val="20"/>
                <w:lang w:val="en-US"/>
              </w:rPr>
              <w:t xml:space="preserve">Boriss </w:t>
            </w:r>
            <w:proofErr w:type="spellStart"/>
            <w:r w:rsidRPr="002139EB">
              <w:rPr>
                <w:rFonts w:asciiTheme="minorBidi" w:hAnsiTheme="minorBidi" w:cstheme="minorBidi"/>
                <w:bCs/>
                <w:sz w:val="20"/>
                <w:szCs w:val="20"/>
                <w:lang w:val="en-US"/>
              </w:rPr>
              <w:t>Ņešatajevs</w:t>
            </w:r>
            <w:proofErr w:type="spellEnd"/>
          </w:p>
        </w:tc>
        <w:tc>
          <w:tcPr>
            <w:tcW w:w="4961" w:type="dxa"/>
            <w:gridSpan w:val="3"/>
            <w:shd w:val="clear" w:color="auto" w:fill="auto"/>
          </w:tcPr>
          <w:p w14:paraId="4D8FF8EC" w14:textId="77777777" w:rsidR="002F3943" w:rsidRPr="002139EB" w:rsidRDefault="002F3943" w:rsidP="00C41A88">
            <w:pPr>
              <w:pStyle w:val="BodyText"/>
              <w:tabs>
                <w:tab w:val="left" w:pos="4962"/>
              </w:tabs>
              <w:spacing w:after="0"/>
              <w:rPr>
                <w:rFonts w:asciiTheme="minorBidi" w:hAnsiTheme="minorBidi" w:cstheme="minorBidi"/>
                <w:sz w:val="20"/>
                <w:szCs w:val="20"/>
              </w:rPr>
            </w:pPr>
          </w:p>
        </w:tc>
      </w:tr>
      <w:tr w:rsidR="002F3943" w:rsidRPr="002139EB" w14:paraId="1B3352EE" w14:textId="77777777" w:rsidTr="00C41A88">
        <w:tc>
          <w:tcPr>
            <w:tcW w:w="4111" w:type="dxa"/>
            <w:shd w:val="clear" w:color="auto" w:fill="auto"/>
          </w:tcPr>
          <w:p w14:paraId="5DCCD6BC" w14:textId="09D739EF" w:rsidR="002F3943" w:rsidRPr="002139EB" w:rsidRDefault="002F3943" w:rsidP="002F3943">
            <w:pPr>
              <w:pStyle w:val="BodyText"/>
              <w:spacing w:after="0"/>
              <w:jc w:val="center"/>
              <w:rPr>
                <w:rFonts w:asciiTheme="minorBidi" w:hAnsiTheme="minorBidi" w:cstheme="minorBidi"/>
                <w:sz w:val="20"/>
                <w:szCs w:val="20"/>
                <w:lang w:val="lv-LV"/>
              </w:rPr>
            </w:pPr>
            <w:r w:rsidRPr="002139EB">
              <w:rPr>
                <w:rFonts w:asciiTheme="minorBidi" w:hAnsiTheme="minorBidi" w:cstheme="minorBidi"/>
                <w:sz w:val="20"/>
                <w:szCs w:val="20"/>
              </w:rPr>
              <w:t>Valizhan Abidov</w:t>
            </w:r>
          </w:p>
        </w:tc>
        <w:tc>
          <w:tcPr>
            <w:tcW w:w="4961" w:type="dxa"/>
            <w:gridSpan w:val="3"/>
            <w:shd w:val="clear" w:color="auto" w:fill="auto"/>
          </w:tcPr>
          <w:p w14:paraId="1656CE41" w14:textId="77777777" w:rsidR="002F3943" w:rsidRPr="002139EB" w:rsidRDefault="002F3943" w:rsidP="00C41A88">
            <w:pPr>
              <w:pStyle w:val="BodyText"/>
              <w:tabs>
                <w:tab w:val="left" w:pos="4962"/>
              </w:tabs>
              <w:spacing w:after="0"/>
              <w:rPr>
                <w:rFonts w:asciiTheme="minorBidi" w:hAnsiTheme="minorBidi" w:cstheme="minorBidi"/>
                <w:sz w:val="20"/>
                <w:szCs w:val="20"/>
              </w:rPr>
            </w:pPr>
          </w:p>
        </w:tc>
      </w:tr>
    </w:tbl>
    <w:p w14:paraId="1B013A99" w14:textId="77777777" w:rsidR="002F3943" w:rsidRPr="002139EB" w:rsidRDefault="002F3943" w:rsidP="002F3943">
      <w:pPr>
        <w:pStyle w:val="ListParagraph"/>
        <w:ind w:left="360"/>
        <w:rPr>
          <w:rFonts w:asciiTheme="minorBidi" w:hAnsiTheme="minorBidi" w:cstheme="minorBidi"/>
          <w:b/>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43"/>
        <w:gridCol w:w="1036"/>
      </w:tblGrid>
      <w:tr w:rsidR="002F3943" w:rsidRPr="002139EB" w14:paraId="0BC8F485" w14:textId="77777777" w:rsidTr="00C41A88">
        <w:trPr>
          <w:trHeight w:val="318"/>
        </w:trPr>
        <w:tc>
          <w:tcPr>
            <w:tcW w:w="7225" w:type="dxa"/>
            <w:shd w:val="clear" w:color="auto" w:fill="auto"/>
          </w:tcPr>
          <w:p w14:paraId="1931B3A9" w14:textId="77777777" w:rsidR="002F3943" w:rsidRPr="002139EB" w:rsidRDefault="002F3943" w:rsidP="00C41A88">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3" w:type="dxa"/>
            <w:shd w:val="clear" w:color="auto" w:fill="auto"/>
          </w:tcPr>
          <w:p w14:paraId="22C61717"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36" w:type="dxa"/>
            <w:shd w:val="clear" w:color="auto" w:fill="auto"/>
          </w:tcPr>
          <w:p w14:paraId="247085C7"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2F3943" w:rsidRPr="002139EB" w14:paraId="0842E61A" w14:textId="77777777" w:rsidTr="00C41A88">
        <w:tc>
          <w:tcPr>
            <w:tcW w:w="7225" w:type="dxa"/>
            <w:shd w:val="clear" w:color="auto" w:fill="auto"/>
          </w:tcPr>
          <w:p w14:paraId="375941E6" w14:textId="6085580F" w:rsidR="002F3943" w:rsidRPr="002139EB" w:rsidRDefault="002F3943" w:rsidP="002F3943">
            <w:pPr>
              <w:pStyle w:val="ListParagraph"/>
              <w:numPr>
                <w:ilvl w:val="0"/>
                <w:numId w:val="17"/>
              </w:numPr>
              <w:contextualSpacing/>
              <w:jc w:val="both"/>
              <w:rPr>
                <w:rFonts w:asciiTheme="minorBidi" w:hAnsiTheme="minorBidi" w:cstheme="minorBidi"/>
                <w:lang w:bidi="en-GB"/>
              </w:rPr>
            </w:pPr>
            <w:r w:rsidRPr="002139EB">
              <w:rPr>
                <w:rFonts w:asciiTheme="minorBidi" w:hAnsiTheme="minorBidi" w:cstheme="minorBidi"/>
                <w:lang w:bidi="en-GB"/>
              </w:rPr>
              <w:t xml:space="preserve">Determine the annual remuneration of the Supervisory Council in the amount of not more than </w:t>
            </w:r>
            <w:r w:rsidR="00F20025">
              <w:rPr>
                <w:rFonts w:asciiTheme="minorBidi" w:hAnsiTheme="minorBidi" w:cstheme="minorBidi"/>
                <w:lang w:bidi="en-GB"/>
              </w:rPr>
              <w:t>80 000</w:t>
            </w:r>
            <w:r w:rsidRPr="002139EB">
              <w:rPr>
                <w:rFonts w:asciiTheme="minorBidi" w:hAnsiTheme="minorBidi" w:cstheme="minorBidi"/>
                <w:lang w:bidi="en-GB"/>
              </w:rPr>
              <w:t xml:space="preserve"> euros before taxes, and authorize the chairman of the Supervisory Council to determine the distribution of remuneration among the members of the Supervisory Council.</w:t>
            </w:r>
          </w:p>
        </w:tc>
        <w:tc>
          <w:tcPr>
            <w:tcW w:w="843" w:type="dxa"/>
            <w:shd w:val="clear" w:color="auto" w:fill="auto"/>
          </w:tcPr>
          <w:p w14:paraId="7641D524" w14:textId="77777777" w:rsidR="002F3943" w:rsidRPr="002139EB" w:rsidRDefault="002F3943" w:rsidP="00C41A88">
            <w:pPr>
              <w:tabs>
                <w:tab w:val="left" w:pos="0"/>
              </w:tabs>
              <w:jc w:val="center"/>
              <w:rPr>
                <w:rFonts w:asciiTheme="minorBidi" w:hAnsiTheme="minorBidi" w:cstheme="minorBidi"/>
                <w:sz w:val="20"/>
                <w:szCs w:val="20"/>
              </w:rPr>
            </w:pPr>
          </w:p>
        </w:tc>
        <w:tc>
          <w:tcPr>
            <w:tcW w:w="1036" w:type="dxa"/>
            <w:shd w:val="clear" w:color="auto" w:fill="auto"/>
          </w:tcPr>
          <w:p w14:paraId="569AB5F2" w14:textId="77777777" w:rsidR="002F3943" w:rsidRPr="002139EB" w:rsidRDefault="002F3943" w:rsidP="00C41A88">
            <w:pPr>
              <w:tabs>
                <w:tab w:val="left" w:pos="0"/>
              </w:tabs>
              <w:jc w:val="both"/>
              <w:rPr>
                <w:rFonts w:asciiTheme="minorBidi" w:hAnsiTheme="minorBidi" w:cstheme="minorBidi"/>
                <w:sz w:val="20"/>
                <w:szCs w:val="20"/>
              </w:rPr>
            </w:pPr>
          </w:p>
        </w:tc>
      </w:tr>
    </w:tbl>
    <w:p w14:paraId="5DA578E3" w14:textId="62937F68" w:rsidR="00EA53DB" w:rsidRPr="002139EB" w:rsidRDefault="00EA53DB" w:rsidP="0007372F">
      <w:pPr>
        <w:pStyle w:val="BodyText"/>
        <w:spacing w:after="0"/>
        <w:jc w:val="both"/>
        <w:rPr>
          <w:rFonts w:asciiTheme="minorBidi" w:hAnsiTheme="minorBidi" w:cstheme="minorBidi"/>
          <w:sz w:val="20"/>
          <w:szCs w:val="20"/>
        </w:rPr>
      </w:pPr>
    </w:p>
    <w:p w14:paraId="092BFD0B" w14:textId="4A3483D8" w:rsidR="002F3943" w:rsidRPr="002139EB" w:rsidRDefault="002F3943" w:rsidP="002F3943">
      <w:pPr>
        <w:pStyle w:val="ListParagraph"/>
        <w:numPr>
          <w:ilvl w:val="0"/>
          <w:numId w:val="1"/>
        </w:numPr>
        <w:tabs>
          <w:tab w:val="clear" w:pos="720"/>
          <w:tab w:val="num" w:pos="360"/>
        </w:tabs>
        <w:ind w:left="360"/>
        <w:rPr>
          <w:rFonts w:asciiTheme="minorBidi" w:hAnsiTheme="minorBidi" w:cstheme="minorBidi"/>
          <w:b/>
        </w:rPr>
      </w:pPr>
      <w:r w:rsidRPr="002139EB">
        <w:rPr>
          <w:rFonts w:asciiTheme="minorBidi" w:hAnsiTheme="minorBidi" w:cstheme="minorBidi"/>
          <w:b/>
        </w:rPr>
        <w:t>On the agenda item "Election of the audit committee and determination of remuneration for the audit committee" to vote:</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843"/>
        <w:gridCol w:w="1036"/>
      </w:tblGrid>
      <w:tr w:rsidR="002F3943" w:rsidRPr="002139EB" w14:paraId="543E3773" w14:textId="77777777" w:rsidTr="00C41A88">
        <w:tc>
          <w:tcPr>
            <w:tcW w:w="7193" w:type="dxa"/>
            <w:shd w:val="clear" w:color="auto" w:fill="auto"/>
          </w:tcPr>
          <w:p w14:paraId="77975128" w14:textId="77777777" w:rsidR="002F3943" w:rsidRPr="002139EB" w:rsidRDefault="002F3943" w:rsidP="00C41A88">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3" w:type="dxa"/>
            <w:shd w:val="clear" w:color="auto" w:fill="auto"/>
          </w:tcPr>
          <w:p w14:paraId="03115449"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36" w:type="dxa"/>
            <w:shd w:val="clear" w:color="auto" w:fill="auto"/>
          </w:tcPr>
          <w:p w14:paraId="4ADB2599"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2F3943" w:rsidRPr="002139EB" w14:paraId="71AFF131" w14:textId="77777777" w:rsidTr="00C41A88">
        <w:tc>
          <w:tcPr>
            <w:tcW w:w="7193" w:type="dxa"/>
            <w:shd w:val="clear" w:color="auto" w:fill="auto"/>
          </w:tcPr>
          <w:p w14:paraId="71E21196" w14:textId="11BD20FF" w:rsidR="002F3943" w:rsidRPr="002139EB" w:rsidRDefault="004842A0" w:rsidP="004842A0">
            <w:pPr>
              <w:pStyle w:val="BodyText"/>
              <w:numPr>
                <w:ilvl w:val="0"/>
                <w:numId w:val="18"/>
              </w:numPr>
              <w:jc w:val="both"/>
              <w:rPr>
                <w:rFonts w:asciiTheme="minorBidi" w:hAnsiTheme="minorBidi" w:cstheme="minorBidi"/>
                <w:bCs/>
                <w:sz w:val="20"/>
                <w:szCs w:val="20"/>
                <w:lang w:val="en-US"/>
              </w:rPr>
            </w:pPr>
            <w:r w:rsidRPr="002139EB">
              <w:rPr>
                <w:rFonts w:asciiTheme="minorBidi" w:hAnsiTheme="minorBidi" w:cstheme="minorBidi"/>
                <w:bCs/>
                <w:sz w:val="20"/>
                <w:szCs w:val="20"/>
                <w:lang w:val="en-US"/>
              </w:rPr>
              <w:t xml:space="preserve">To remove Rolands Gulbis, Anita </w:t>
            </w:r>
            <w:proofErr w:type="spellStart"/>
            <w:r w:rsidRPr="002139EB">
              <w:rPr>
                <w:rFonts w:asciiTheme="minorBidi" w:hAnsiTheme="minorBidi" w:cstheme="minorBidi"/>
                <w:bCs/>
                <w:sz w:val="20"/>
                <w:szCs w:val="20"/>
                <w:lang w:val="en-US"/>
              </w:rPr>
              <w:t>Zīle</w:t>
            </w:r>
            <w:proofErr w:type="spellEnd"/>
            <w:r w:rsidRPr="002139EB">
              <w:rPr>
                <w:rFonts w:asciiTheme="minorBidi" w:hAnsiTheme="minorBidi" w:cstheme="minorBidi"/>
                <w:bCs/>
                <w:sz w:val="20"/>
                <w:szCs w:val="20"/>
                <w:lang w:val="en-US"/>
              </w:rPr>
              <w:t xml:space="preserve"> and Jelena </w:t>
            </w:r>
            <w:proofErr w:type="spellStart"/>
            <w:r w:rsidRPr="002139EB">
              <w:rPr>
                <w:rFonts w:asciiTheme="minorBidi" w:hAnsiTheme="minorBidi" w:cstheme="minorBidi"/>
                <w:bCs/>
                <w:sz w:val="20"/>
                <w:szCs w:val="20"/>
                <w:lang w:val="en-US"/>
              </w:rPr>
              <w:t>Skob</w:t>
            </w:r>
            <w:r w:rsidR="00F20025">
              <w:rPr>
                <w:rFonts w:asciiTheme="minorBidi" w:hAnsiTheme="minorBidi" w:cstheme="minorBidi"/>
                <w:bCs/>
                <w:sz w:val="20"/>
                <w:szCs w:val="20"/>
                <w:lang w:val="en-US"/>
              </w:rPr>
              <w:t>e</w:t>
            </w:r>
            <w:r w:rsidRPr="002139EB">
              <w:rPr>
                <w:rFonts w:asciiTheme="minorBidi" w:hAnsiTheme="minorBidi" w:cstheme="minorBidi"/>
                <w:bCs/>
                <w:sz w:val="20"/>
                <w:szCs w:val="20"/>
                <w:lang w:val="en-US"/>
              </w:rPr>
              <w:t>leva</w:t>
            </w:r>
            <w:proofErr w:type="spellEnd"/>
            <w:r w:rsidRPr="002139EB">
              <w:rPr>
                <w:rFonts w:asciiTheme="minorBidi" w:hAnsiTheme="minorBidi" w:cstheme="minorBidi"/>
                <w:bCs/>
                <w:sz w:val="20"/>
                <w:szCs w:val="20"/>
                <w:lang w:val="en-US"/>
              </w:rPr>
              <w:t xml:space="preserve"> from the positions of three members of the Audit Committee of the joint stock company "Amber Latvijas balzams".</w:t>
            </w:r>
          </w:p>
        </w:tc>
        <w:tc>
          <w:tcPr>
            <w:tcW w:w="843" w:type="dxa"/>
            <w:shd w:val="clear" w:color="auto" w:fill="auto"/>
          </w:tcPr>
          <w:p w14:paraId="08C9AD65" w14:textId="77777777" w:rsidR="002F3943" w:rsidRPr="002139EB" w:rsidRDefault="002F3943" w:rsidP="00C41A88">
            <w:pPr>
              <w:tabs>
                <w:tab w:val="left" w:pos="0"/>
              </w:tabs>
              <w:jc w:val="center"/>
              <w:rPr>
                <w:rFonts w:asciiTheme="minorBidi" w:hAnsiTheme="minorBidi" w:cstheme="minorBidi"/>
                <w:sz w:val="20"/>
                <w:szCs w:val="20"/>
              </w:rPr>
            </w:pPr>
          </w:p>
        </w:tc>
        <w:tc>
          <w:tcPr>
            <w:tcW w:w="1036" w:type="dxa"/>
            <w:shd w:val="clear" w:color="auto" w:fill="auto"/>
          </w:tcPr>
          <w:p w14:paraId="3C0D9F95" w14:textId="77777777" w:rsidR="002F3943" w:rsidRPr="002139EB" w:rsidRDefault="002F3943" w:rsidP="00C41A88">
            <w:pPr>
              <w:tabs>
                <w:tab w:val="left" w:pos="0"/>
              </w:tabs>
              <w:jc w:val="both"/>
              <w:rPr>
                <w:rFonts w:asciiTheme="minorBidi" w:hAnsiTheme="minorBidi" w:cstheme="minorBidi"/>
                <w:sz w:val="20"/>
                <w:szCs w:val="20"/>
              </w:rPr>
            </w:pPr>
          </w:p>
        </w:tc>
      </w:tr>
    </w:tbl>
    <w:p w14:paraId="05C4CB62" w14:textId="77777777" w:rsidR="002F3943" w:rsidRPr="002139EB" w:rsidRDefault="002F3943" w:rsidP="002F3943">
      <w:pPr>
        <w:tabs>
          <w:tab w:val="num" w:pos="360"/>
        </w:tabs>
        <w:rPr>
          <w:rFonts w:asciiTheme="minorBidi" w:hAnsiTheme="minorBidi" w:cstheme="minorBidi"/>
          <w:b/>
          <w:bCs/>
          <w:sz w:val="20"/>
          <w:szCs w:val="20"/>
          <w:lang w:eastAsia="lv-LV"/>
        </w:rPr>
      </w:pPr>
    </w:p>
    <w:tbl>
      <w:tblPr>
        <w:tblW w:w="9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3085"/>
        <w:gridCol w:w="843"/>
        <w:gridCol w:w="1036"/>
      </w:tblGrid>
      <w:tr w:rsidR="002F3943" w:rsidRPr="002139EB" w14:paraId="6F434385" w14:textId="77777777" w:rsidTr="004842A0">
        <w:tc>
          <w:tcPr>
            <w:tcW w:w="7204" w:type="dxa"/>
            <w:gridSpan w:val="2"/>
            <w:shd w:val="clear" w:color="auto" w:fill="auto"/>
          </w:tcPr>
          <w:p w14:paraId="69BB1556" w14:textId="77777777" w:rsidR="002F3943" w:rsidRPr="002139EB" w:rsidRDefault="002F3943" w:rsidP="00C41A88">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3" w:type="dxa"/>
            <w:shd w:val="clear" w:color="auto" w:fill="auto"/>
          </w:tcPr>
          <w:p w14:paraId="492E80EC"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36" w:type="dxa"/>
            <w:shd w:val="clear" w:color="auto" w:fill="auto"/>
          </w:tcPr>
          <w:p w14:paraId="1814C12B"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2F3943" w:rsidRPr="002139EB" w14:paraId="19ABD104" w14:textId="77777777" w:rsidTr="004842A0">
        <w:tc>
          <w:tcPr>
            <w:tcW w:w="7204" w:type="dxa"/>
            <w:gridSpan w:val="2"/>
            <w:shd w:val="clear" w:color="auto" w:fill="auto"/>
          </w:tcPr>
          <w:p w14:paraId="0282284D" w14:textId="67919DEF" w:rsidR="002F3943" w:rsidRPr="002139EB" w:rsidRDefault="004842A0" w:rsidP="004842A0">
            <w:pPr>
              <w:pStyle w:val="BodyText"/>
              <w:numPr>
                <w:ilvl w:val="0"/>
                <w:numId w:val="18"/>
              </w:numPr>
              <w:jc w:val="both"/>
              <w:rPr>
                <w:rFonts w:asciiTheme="minorBidi" w:hAnsiTheme="minorBidi" w:cstheme="minorBidi"/>
                <w:bCs/>
                <w:sz w:val="20"/>
                <w:szCs w:val="20"/>
                <w:lang w:val="en-US"/>
              </w:rPr>
            </w:pPr>
            <w:r w:rsidRPr="002139EB">
              <w:rPr>
                <w:rFonts w:asciiTheme="minorBidi" w:hAnsiTheme="minorBidi" w:cstheme="minorBidi"/>
                <w:bCs/>
                <w:sz w:val="20"/>
                <w:szCs w:val="20"/>
                <w:lang w:val="en-US"/>
              </w:rPr>
              <w:t>To elect the Audit Committee of the joint stock company "Amber Latvijas balzams" in the composition of three members for a period of three years, determining the beginning of the term of office of the Audit Committee on 1 October 2024:</w:t>
            </w:r>
          </w:p>
        </w:tc>
        <w:tc>
          <w:tcPr>
            <w:tcW w:w="843" w:type="dxa"/>
            <w:shd w:val="clear" w:color="auto" w:fill="auto"/>
          </w:tcPr>
          <w:p w14:paraId="5650C380" w14:textId="77777777" w:rsidR="002F3943" w:rsidRPr="002139EB" w:rsidRDefault="002F3943" w:rsidP="00C41A88">
            <w:pPr>
              <w:tabs>
                <w:tab w:val="left" w:pos="0"/>
              </w:tabs>
              <w:jc w:val="center"/>
              <w:rPr>
                <w:rFonts w:asciiTheme="minorBidi" w:hAnsiTheme="minorBidi" w:cstheme="minorBidi"/>
                <w:sz w:val="20"/>
                <w:szCs w:val="20"/>
              </w:rPr>
            </w:pPr>
          </w:p>
        </w:tc>
        <w:tc>
          <w:tcPr>
            <w:tcW w:w="1036" w:type="dxa"/>
            <w:shd w:val="clear" w:color="auto" w:fill="auto"/>
          </w:tcPr>
          <w:p w14:paraId="7368E1D0" w14:textId="77777777" w:rsidR="002F3943" w:rsidRPr="002139EB" w:rsidRDefault="002F3943" w:rsidP="00C41A88">
            <w:pPr>
              <w:tabs>
                <w:tab w:val="left" w:pos="0"/>
              </w:tabs>
              <w:jc w:val="both"/>
              <w:rPr>
                <w:rFonts w:asciiTheme="minorBidi" w:hAnsiTheme="minorBidi" w:cstheme="minorBidi"/>
                <w:sz w:val="20"/>
                <w:szCs w:val="20"/>
              </w:rPr>
            </w:pPr>
          </w:p>
        </w:tc>
      </w:tr>
      <w:tr w:rsidR="002F3943" w:rsidRPr="002139EB" w14:paraId="74FB6B14" w14:textId="77777777" w:rsidTr="004842A0">
        <w:tc>
          <w:tcPr>
            <w:tcW w:w="4119" w:type="dxa"/>
            <w:shd w:val="clear" w:color="auto" w:fill="auto"/>
          </w:tcPr>
          <w:p w14:paraId="6F7E4205" w14:textId="77777777" w:rsidR="002F3943" w:rsidRPr="002139EB" w:rsidRDefault="002F3943" w:rsidP="00C41A88">
            <w:pPr>
              <w:pStyle w:val="BodyText"/>
              <w:tabs>
                <w:tab w:val="left" w:pos="4962"/>
              </w:tabs>
              <w:spacing w:after="0"/>
              <w:jc w:val="center"/>
              <w:rPr>
                <w:rFonts w:asciiTheme="minorBidi" w:hAnsiTheme="minorBidi" w:cstheme="minorBidi"/>
                <w:sz w:val="20"/>
                <w:szCs w:val="20"/>
              </w:rPr>
            </w:pPr>
            <w:r w:rsidRPr="002139EB">
              <w:rPr>
                <w:rFonts w:asciiTheme="minorBidi" w:hAnsiTheme="minorBidi" w:cstheme="minorBidi"/>
                <w:b/>
                <w:sz w:val="20"/>
                <w:szCs w:val="20"/>
              </w:rPr>
              <w:t>Candidate of Council member</w:t>
            </w:r>
          </w:p>
        </w:tc>
        <w:tc>
          <w:tcPr>
            <w:tcW w:w="4961" w:type="dxa"/>
            <w:gridSpan w:val="3"/>
            <w:shd w:val="clear" w:color="auto" w:fill="auto"/>
          </w:tcPr>
          <w:p w14:paraId="59B7A32A" w14:textId="77777777" w:rsidR="002F3943" w:rsidRPr="002139EB" w:rsidRDefault="002F3943" w:rsidP="00C41A88">
            <w:pPr>
              <w:pStyle w:val="HTMLPreformatted"/>
              <w:tabs>
                <w:tab w:val="left" w:pos="4962"/>
              </w:tabs>
              <w:jc w:val="center"/>
              <w:rPr>
                <w:rFonts w:asciiTheme="minorBidi" w:hAnsiTheme="minorBidi" w:cstheme="minorBidi"/>
                <w:b/>
                <w:bCs/>
                <w:lang w:val="en-GB"/>
              </w:rPr>
            </w:pPr>
            <w:r w:rsidRPr="002139EB">
              <w:rPr>
                <w:rFonts w:asciiTheme="minorBidi" w:hAnsiTheme="minorBidi" w:cstheme="minorBidi"/>
                <w:b/>
                <w:bCs/>
                <w:lang w:val="en-GB"/>
              </w:rPr>
              <w:t>The number of votes cast in absolute numbers for each member of the Council **</w:t>
            </w:r>
          </w:p>
        </w:tc>
      </w:tr>
      <w:tr w:rsidR="002F3943" w:rsidRPr="002139EB" w14:paraId="2748F876" w14:textId="77777777" w:rsidTr="004842A0">
        <w:tc>
          <w:tcPr>
            <w:tcW w:w="4119" w:type="dxa"/>
            <w:shd w:val="clear" w:color="auto" w:fill="auto"/>
          </w:tcPr>
          <w:p w14:paraId="6C47E2E3" w14:textId="7460E789" w:rsidR="002F3943" w:rsidRPr="002139EB" w:rsidRDefault="004842A0" w:rsidP="004842A0">
            <w:pPr>
              <w:pStyle w:val="BodyText"/>
              <w:spacing w:after="0"/>
              <w:jc w:val="center"/>
              <w:rPr>
                <w:rFonts w:asciiTheme="minorBidi" w:hAnsiTheme="minorBidi" w:cstheme="minorBidi"/>
                <w:sz w:val="20"/>
                <w:szCs w:val="20"/>
                <w:lang w:val="lv-LV"/>
              </w:rPr>
            </w:pPr>
            <w:r w:rsidRPr="002139EB">
              <w:rPr>
                <w:rFonts w:asciiTheme="minorBidi" w:hAnsiTheme="minorBidi" w:cstheme="minorBidi"/>
                <w:sz w:val="20"/>
                <w:szCs w:val="20"/>
                <w:lang w:val="lv-LV"/>
              </w:rPr>
              <w:t>Anita Zīle</w:t>
            </w:r>
          </w:p>
        </w:tc>
        <w:tc>
          <w:tcPr>
            <w:tcW w:w="4961" w:type="dxa"/>
            <w:gridSpan w:val="3"/>
            <w:shd w:val="clear" w:color="auto" w:fill="auto"/>
          </w:tcPr>
          <w:p w14:paraId="1CD80BCA" w14:textId="77777777" w:rsidR="002F3943" w:rsidRPr="002139EB" w:rsidRDefault="002F3943" w:rsidP="004842A0">
            <w:pPr>
              <w:pStyle w:val="BodyText"/>
              <w:tabs>
                <w:tab w:val="left" w:pos="4962"/>
              </w:tabs>
              <w:spacing w:after="0"/>
              <w:ind w:firstLine="720"/>
              <w:rPr>
                <w:rFonts w:asciiTheme="minorBidi" w:hAnsiTheme="minorBidi" w:cstheme="minorBidi"/>
                <w:sz w:val="20"/>
                <w:szCs w:val="20"/>
              </w:rPr>
            </w:pPr>
          </w:p>
        </w:tc>
      </w:tr>
      <w:tr w:rsidR="002F3943" w:rsidRPr="002139EB" w14:paraId="50F47485" w14:textId="77777777" w:rsidTr="004842A0">
        <w:tc>
          <w:tcPr>
            <w:tcW w:w="4119" w:type="dxa"/>
            <w:shd w:val="clear" w:color="auto" w:fill="auto"/>
          </w:tcPr>
          <w:p w14:paraId="3570838F" w14:textId="4B02B332" w:rsidR="002F3943" w:rsidRPr="002139EB" w:rsidRDefault="004842A0" w:rsidP="004842A0">
            <w:pPr>
              <w:pStyle w:val="BodyText"/>
              <w:spacing w:after="0"/>
              <w:jc w:val="center"/>
              <w:rPr>
                <w:rFonts w:asciiTheme="minorBidi" w:hAnsiTheme="minorBidi" w:cstheme="minorBidi"/>
                <w:sz w:val="20"/>
                <w:szCs w:val="20"/>
                <w:lang w:val="lv-LV"/>
              </w:rPr>
            </w:pPr>
            <w:r w:rsidRPr="002139EB">
              <w:rPr>
                <w:rFonts w:asciiTheme="minorBidi" w:hAnsiTheme="minorBidi" w:cstheme="minorBidi"/>
                <w:sz w:val="20"/>
                <w:szCs w:val="20"/>
                <w:lang w:val="lv-LV"/>
              </w:rPr>
              <w:t xml:space="preserve">Jelena </w:t>
            </w:r>
            <w:proofErr w:type="spellStart"/>
            <w:r w:rsidRPr="002139EB">
              <w:rPr>
                <w:rFonts w:asciiTheme="minorBidi" w:hAnsiTheme="minorBidi" w:cstheme="minorBidi"/>
                <w:sz w:val="20"/>
                <w:szCs w:val="20"/>
                <w:lang w:val="lv-LV"/>
              </w:rPr>
              <w:t>Skoboleva</w:t>
            </w:r>
            <w:proofErr w:type="spellEnd"/>
            <w:r w:rsidRPr="002139EB">
              <w:rPr>
                <w:rFonts w:asciiTheme="minorBidi" w:hAnsiTheme="minorBidi" w:cstheme="minorBidi"/>
                <w:sz w:val="20"/>
                <w:szCs w:val="20"/>
                <w:lang w:val="lv-LV"/>
              </w:rPr>
              <w:t>,</w:t>
            </w:r>
          </w:p>
        </w:tc>
        <w:tc>
          <w:tcPr>
            <w:tcW w:w="4961" w:type="dxa"/>
            <w:gridSpan w:val="3"/>
            <w:shd w:val="clear" w:color="auto" w:fill="auto"/>
          </w:tcPr>
          <w:p w14:paraId="3873E3BC" w14:textId="77777777" w:rsidR="002F3943" w:rsidRPr="002139EB" w:rsidRDefault="002F3943" w:rsidP="004842A0">
            <w:pPr>
              <w:pStyle w:val="BodyText"/>
              <w:tabs>
                <w:tab w:val="left" w:pos="4962"/>
              </w:tabs>
              <w:spacing w:after="0"/>
              <w:rPr>
                <w:rFonts w:asciiTheme="minorBidi" w:hAnsiTheme="minorBidi" w:cstheme="minorBidi"/>
                <w:sz w:val="20"/>
                <w:szCs w:val="20"/>
              </w:rPr>
            </w:pPr>
          </w:p>
        </w:tc>
      </w:tr>
      <w:tr w:rsidR="002F3943" w:rsidRPr="002139EB" w14:paraId="3947FDF7" w14:textId="77777777" w:rsidTr="004842A0">
        <w:tc>
          <w:tcPr>
            <w:tcW w:w="4119" w:type="dxa"/>
            <w:shd w:val="clear" w:color="auto" w:fill="auto"/>
          </w:tcPr>
          <w:p w14:paraId="4D26E842" w14:textId="0F17C9E1" w:rsidR="002F3943" w:rsidRPr="002139EB" w:rsidRDefault="004842A0" w:rsidP="004842A0">
            <w:pPr>
              <w:pStyle w:val="BodyText"/>
              <w:spacing w:after="0"/>
              <w:jc w:val="center"/>
              <w:rPr>
                <w:rFonts w:asciiTheme="minorBidi" w:hAnsiTheme="minorBidi" w:cstheme="minorBidi"/>
                <w:sz w:val="20"/>
                <w:szCs w:val="20"/>
                <w:lang w:val="lv-LV"/>
              </w:rPr>
            </w:pPr>
            <w:proofErr w:type="spellStart"/>
            <w:r w:rsidRPr="002139EB">
              <w:rPr>
                <w:rFonts w:asciiTheme="minorBidi" w:hAnsiTheme="minorBidi" w:cstheme="minorBidi"/>
                <w:sz w:val="20"/>
                <w:szCs w:val="20"/>
                <w:lang w:val="lv-LV"/>
              </w:rPr>
              <w:t>Member</w:t>
            </w:r>
            <w:proofErr w:type="spellEnd"/>
            <w:r w:rsidRPr="002139EB">
              <w:rPr>
                <w:rFonts w:asciiTheme="minorBidi" w:hAnsiTheme="minorBidi" w:cstheme="minorBidi"/>
                <w:sz w:val="20"/>
                <w:szCs w:val="20"/>
                <w:lang w:val="lv-LV"/>
              </w:rPr>
              <w:t xml:space="preserve"> </w:t>
            </w:r>
            <w:proofErr w:type="spellStart"/>
            <w:r w:rsidRPr="002139EB">
              <w:rPr>
                <w:rFonts w:asciiTheme="minorBidi" w:hAnsiTheme="minorBidi" w:cstheme="minorBidi"/>
                <w:sz w:val="20"/>
                <w:szCs w:val="20"/>
                <w:lang w:val="lv-LV"/>
              </w:rPr>
              <w:t>of</w:t>
            </w:r>
            <w:proofErr w:type="spellEnd"/>
            <w:r w:rsidRPr="002139EB">
              <w:rPr>
                <w:rFonts w:asciiTheme="minorBidi" w:hAnsiTheme="minorBidi" w:cstheme="minorBidi"/>
                <w:sz w:val="20"/>
                <w:szCs w:val="20"/>
                <w:lang w:val="lv-LV"/>
              </w:rPr>
              <w:t xml:space="preserve"> </w:t>
            </w:r>
            <w:proofErr w:type="spellStart"/>
            <w:r w:rsidRPr="002139EB">
              <w:rPr>
                <w:rFonts w:asciiTheme="minorBidi" w:hAnsiTheme="minorBidi" w:cstheme="minorBidi"/>
                <w:sz w:val="20"/>
                <w:szCs w:val="20"/>
                <w:lang w:val="lv-LV"/>
              </w:rPr>
              <w:t>the</w:t>
            </w:r>
            <w:proofErr w:type="spellEnd"/>
            <w:r w:rsidRPr="002139EB">
              <w:rPr>
                <w:rFonts w:asciiTheme="minorBidi" w:hAnsiTheme="minorBidi" w:cstheme="minorBidi"/>
                <w:sz w:val="20"/>
                <w:szCs w:val="20"/>
                <w:lang w:val="lv-LV"/>
              </w:rPr>
              <w:t xml:space="preserve"> Supervisory </w:t>
            </w:r>
            <w:proofErr w:type="spellStart"/>
            <w:r w:rsidRPr="002139EB">
              <w:rPr>
                <w:rFonts w:asciiTheme="minorBidi" w:hAnsiTheme="minorBidi" w:cstheme="minorBidi"/>
                <w:sz w:val="20"/>
                <w:szCs w:val="20"/>
                <w:lang w:val="lv-LV"/>
              </w:rPr>
              <w:t>Council</w:t>
            </w:r>
            <w:proofErr w:type="spellEnd"/>
            <w:r w:rsidRPr="002139EB">
              <w:rPr>
                <w:rFonts w:asciiTheme="minorBidi" w:hAnsiTheme="minorBidi" w:cstheme="minorBidi"/>
                <w:sz w:val="20"/>
                <w:szCs w:val="20"/>
                <w:lang w:val="lv-LV"/>
              </w:rPr>
              <w:t xml:space="preserve"> _____;</w:t>
            </w:r>
          </w:p>
        </w:tc>
        <w:tc>
          <w:tcPr>
            <w:tcW w:w="4961" w:type="dxa"/>
            <w:gridSpan w:val="3"/>
            <w:shd w:val="clear" w:color="auto" w:fill="auto"/>
          </w:tcPr>
          <w:p w14:paraId="68A912ED" w14:textId="77777777" w:rsidR="002F3943" w:rsidRPr="002139EB" w:rsidRDefault="002F3943" w:rsidP="004842A0">
            <w:pPr>
              <w:pStyle w:val="BodyText"/>
              <w:tabs>
                <w:tab w:val="left" w:pos="4962"/>
              </w:tabs>
              <w:spacing w:after="0"/>
              <w:rPr>
                <w:rFonts w:asciiTheme="minorBidi" w:hAnsiTheme="minorBidi" w:cstheme="minorBidi"/>
                <w:sz w:val="20"/>
                <w:szCs w:val="20"/>
              </w:rPr>
            </w:pPr>
          </w:p>
        </w:tc>
      </w:tr>
    </w:tbl>
    <w:p w14:paraId="5969DB8F" w14:textId="77777777" w:rsidR="002F3943" w:rsidRPr="002139EB" w:rsidRDefault="002F3943" w:rsidP="002F3943">
      <w:pPr>
        <w:pStyle w:val="ListParagraph"/>
        <w:ind w:left="360"/>
        <w:rPr>
          <w:rFonts w:asciiTheme="minorBidi" w:hAnsiTheme="minorBidi" w:cstheme="minorBidi"/>
          <w:b/>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43"/>
        <w:gridCol w:w="1036"/>
      </w:tblGrid>
      <w:tr w:rsidR="002F3943" w:rsidRPr="002139EB" w14:paraId="308CE3AF" w14:textId="77777777" w:rsidTr="00C41A88">
        <w:trPr>
          <w:trHeight w:val="318"/>
        </w:trPr>
        <w:tc>
          <w:tcPr>
            <w:tcW w:w="7225" w:type="dxa"/>
            <w:shd w:val="clear" w:color="auto" w:fill="auto"/>
          </w:tcPr>
          <w:p w14:paraId="4D18EACB" w14:textId="77777777" w:rsidR="002F3943" w:rsidRPr="002139EB" w:rsidRDefault="002F3943" w:rsidP="00C41A88">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3" w:type="dxa"/>
            <w:shd w:val="clear" w:color="auto" w:fill="auto"/>
          </w:tcPr>
          <w:p w14:paraId="4FF45286"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36" w:type="dxa"/>
            <w:shd w:val="clear" w:color="auto" w:fill="auto"/>
          </w:tcPr>
          <w:p w14:paraId="6B0EC448"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2F3943" w:rsidRPr="002139EB" w14:paraId="62E7CCA5" w14:textId="77777777" w:rsidTr="00C41A88">
        <w:tc>
          <w:tcPr>
            <w:tcW w:w="7225" w:type="dxa"/>
            <w:shd w:val="clear" w:color="auto" w:fill="auto"/>
          </w:tcPr>
          <w:p w14:paraId="28078F36" w14:textId="399ACBE3" w:rsidR="002F3943" w:rsidRPr="002139EB" w:rsidRDefault="0030765E" w:rsidP="004842A0">
            <w:pPr>
              <w:pStyle w:val="ListParagraph"/>
              <w:numPr>
                <w:ilvl w:val="0"/>
                <w:numId w:val="18"/>
              </w:numPr>
              <w:contextualSpacing/>
              <w:jc w:val="both"/>
              <w:rPr>
                <w:rFonts w:asciiTheme="minorBidi" w:hAnsiTheme="minorBidi" w:cstheme="minorBidi"/>
                <w:lang w:bidi="en-GB"/>
              </w:rPr>
            </w:pPr>
            <w:r w:rsidRPr="002139EB">
              <w:rPr>
                <w:rFonts w:asciiTheme="minorBidi" w:hAnsiTheme="minorBidi" w:cstheme="minorBidi"/>
                <w:lang w:bidi="en-GB"/>
              </w:rPr>
              <w:t>Determine the annual remuneration of the Audit Committee in the amount of not more than 36,000 euros before taxes, and authorize the chairman of the Audit Committee to determine the distribution of remuneration among the members of the Audit Committee.</w:t>
            </w:r>
          </w:p>
        </w:tc>
        <w:tc>
          <w:tcPr>
            <w:tcW w:w="843" w:type="dxa"/>
            <w:shd w:val="clear" w:color="auto" w:fill="auto"/>
          </w:tcPr>
          <w:p w14:paraId="450DCDE7" w14:textId="77777777" w:rsidR="002F3943" w:rsidRPr="002139EB" w:rsidRDefault="002F3943" w:rsidP="00C41A88">
            <w:pPr>
              <w:tabs>
                <w:tab w:val="left" w:pos="0"/>
              </w:tabs>
              <w:jc w:val="center"/>
              <w:rPr>
                <w:rFonts w:asciiTheme="minorBidi" w:hAnsiTheme="minorBidi" w:cstheme="minorBidi"/>
                <w:sz w:val="20"/>
                <w:szCs w:val="20"/>
              </w:rPr>
            </w:pPr>
          </w:p>
        </w:tc>
        <w:tc>
          <w:tcPr>
            <w:tcW w:w="1036" w:type="dxa"/>
            <w:shd w:val="clear" w:color="auto" w:fill="auto"/>
          </w:tcPr>
          <w:p w14:paraId="3DA0F51A" w14:textId="77777777" w:rsidR="002F3943" w:rsidRPr="002139EB" w:rsidRDefault="002F3943" w:rsidP="00C41A88">
            <w:pPr>
              <w:tabs>
                <w:tab w:val="left" w:pos="0"/>
              </w:tabs>
              <w:jc w:val="both"/>
              <w:rPr>
                <w:rFonts w:asciiTheme="minorBidi" w:hAnsiTheme="minorBidi" w:cstheme="minorBidi"/>
                <w:sz w:val="20"/>
                <w:szCs w:val="20"/>
              </w:rPr>
            </w:pPr>
          </w:p>
        </w:tc>
      </w:tr>
    </w:tbl>
    <w:p w14:paraId="3DBEC05A" w14:textId="77777777" w:rsidR="002F3943" w:rsidRPr="002139EB" w:rsidRDefault="002F3943" w:rsidP="0007372F">
      <w:pPr>
        <w:pStyle w:val="BodyText"/>
        <w:spacing w:after="0"/>
        <w:jc w:val="both"/>
        <w:rPr>
          <w:rFonts w:asciiTheme="minorBidi" w:hAnsiTheme="minorBidi" w:cstheme="minorBidi"/>
          <w:sz w:val="20"/>
          <w:szCs w:val="20"/>
        </w:rPr>
      </w:pPr>
    </w:p>
    <w:p w14:paraId="26CDD968" w14:textId="77777777" w:rsidR="002F3943" w:rsidRPr="002139EB" w:rsidRDefault="002F3943" w:rsidP="0007372F">
      <w:pPr>
        <w:pStyle w:val="BodyText"/>
        <w:spacing w:after="0"/>
        <w:jc w:val="both"/>
        <w:rPr>
          <w:rFonts w:asciiTheme="minorBidi" w:hAnsiTheme="minorBidi" w:cstheme="minorBidi"/>
          <w:sz w:val="20"/>
          <w:szCs w:val="20"/>
        </w:rPr>
      </w:pPr>
    </w:p>
    <w:p w14:paraId="499E1884" w14:textId="072A94EF" w:rsidR="002F3943" w:rsidRPr="002139EB" w:rsidRDefault="002F3943" w:rsidP="00217D03">
      <w:pPr>
        <w:pStyle w:val="ListParagraph"/>
        <w:numPr>
          <w:ilvl w:val="0"/>
          <w:numId w:val="1"/>
        </w:numPr>
        <w:tabs>
          <w:tab w:val="clear" w:pos="720"/>
          <w:tab w:val="num" w:pos="360"/>
        </w:tabs>
        <w:ind w:left="360"/>
        <w:rPr>
          <w:rFonts w:asciiTheme="minorBidi" w:hAnsiTheme="minorBidi" w:cstheme="minorBidi"/>
          <w:b/>
        </w:rPr>
      </w:pPr>
      <w:r w:rsidRPr="002139EB">
        <w:rPr>
          <w:rFonts w:asciiTheme="minorBidi" w:hAnsiTheme="minorBidi" w:cstheme="minorBidi"/>
          <w:b/>
        </w:rPr>
        <w:t>On the agenda item "</w:t>
      </w:r>
      <w:r w:rsidR="00217D03" w:rsidRPr="002139EB">
        <w:rPr>
          <w:rFonts w:asciiTheme="minorBidi" w:hAnsiTheme="minorBidi" w:cstheme="minorBidi"/>
          <w:b/>
        </w:rPr>
        <w:t>Approval of the remuneration policy</w:t>
      </w:r>
      <w:r w:rsidRPr="002139EB">
        <w:rPr>
          <w:rFonts w:asciiTheme="minorBidi" w:hAnsiTheme="minorBidi" w:cstheme="minorBidi"/>
          <w:b/>
        </w:rPr>
        <w:t>" to vote:</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843"/>
        <w:gridCol w:w="1036"/>
      </w:tblGrid>
      <w:tr w:rsidR="002F3943" w:rsidRPr="002139EB" w14:paraId="62E51B17" w14:textId="77777777" w:rsidTr="00C41A88">
        <w:tc>
          <w:tcPr>
            <w:tcW w:w="7193" w:type="dxa"/>
            <w:shd w:val="clear" w:color="auto" w:fill="auto"/>
          </w:tcPr>
          <w:p w14:paraId="511F6807" w14:textId="77777777" w:rsidR="002F3943" w:rsidRPr="002139EB" w:rsidRDefault="002F3943" w:rsidP="00C41A88">
            <w:pPr>
              <w:tabs>
                <w:tab w:val="left" w:pos="0"/>
              </w:tabs>
              <w:jc w:val="center"/>
              <w:rPr>
                <w:rFonts w:asciiTheme="minorBidi" w:hAnsiTheme="minorBidi" w:cstheme="minorBidi"/>
                <w:sz w:val="20"/>
                <w:szCs w:val="20"/>
              </w:rPr>
            </w:pPr>
            <w:r w:rsidRPr="002139EB">
              <w:rPr>
                <w:rFonts w:asciiTheme="minorBidi" w:hAnsiTheme="minorBidi" w:cstheme="minorBidi"/>
                <w:sz w:val="20"/>
                <w:szCs w:val="20"/>
              </w:rPr>
              <w:t>Draft resolution</w:t>
            </w:r>
          </w:p>
        </w:tc>
        <w:tc>
          <w:tcPr>
            <w:tcW w:w="843" w:type="dxa"/>
            <w:shd w:val="clear" w:color="auto" w:fill="auto"/>
          </w:tcPr>
          <w:p w14:paraId="3CE6B9D9"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 xml:space="preserve"> For*</w:t>
            </w:r>
          </w:p>
        </w:tc>
        <w:tc>
          <w:tcPr>
            <w:tcW w:w="1036" w:type="dxa"/>
            <w:shd w:val="clear" w:color="auto" w:fill="auto"/>
          </w:tcPr>
          <w:p w14:paraId="7A74837C" w14:textId="77777777" w:rsidR="002F3943" w:rsidRPr="002139EB" w:rsidRDefault="002F3943" w:rsidP="00C41A88">
            <w:pPr>
              <w:tabs>
                <w:tab w:val="left" w:pos="0"/>
              </w:tabs>
              <w:jc w:val="both"/>
              <w:rPr>
                <w:rFonts w:asciiTheme="minorBidi" w:hAnsiTheme="minorBidi" w:cstheme="minorBidi"/>
                <w:sz w:val="20"/>
                <w:szCs w:val="20"/>
              </w:rPr>
            </w:pPr>
            <w:r w:rsidRPr="002139EB">
              <w:rPr>
                <w:rFonts w:asciiTheme="minorBidi" w:hAnsiTheme="minorBidi" w:cstheme="minorBidi"/>
                <w:sz w:val="20"/>
                <w:szCs w:val="20"/>
              </w:rPr>
              <w:t>Against*</w:t>
            </w:r>
          </w:p>
        </w:tc>
      </w:tr>
      <w:tr w:rsidR="002F3943" w:rsidRPr="002139EB" w14:paraId="52F327DA" w14:textId="77777777" w:rsidTr="00C41A88">
        <w:tc>
          <w:tcPr>
            <w:tcW w:w="7193" w:type="dxa"/>
            <w:shd w:val="clear" w:color="auto" w:fill="auto"/>
          </w:tcPr>
          <w:p w14:paraId="0A4D22B1" w14:textId="172B3A5E" w:rsidR="002F3943" w:rsidRPr="002139EB" w:rsidRDefault="00217D03" w:rsidP="00217D03">
            <w:pPr>
              <w:pStyle w:val="BodyText"/>
              <w:jc w:val="both"/>
              <w:rPr>
                <w:rFonts w:asciiTheme="minorBidi" w:hAnsiTheme="minorBidi" w:cstheme="minorBidi"/>
                <w:bCs/>
                <w:sz w:val="20"/>
                <w:szCs w:val="20"/>
                <w:lang w:val="en-US"/>
              </w:rPr>
            </w:pPr>
            <w:r w:rsidRPr="002139EB">
              <w:rPr>
                <w:rFonts w:asciiTheme="minorBidi" w:hAnsiTheme="minorBidi" w:cstheme="minorBidi"/>
                <w:bCs/>
                <w:sz w:val="20"/>
                <w:szCs w:val="20"/>
                <w:lang w:val="en-US"/>
              </w:rPr>
              <w:t>To approve the remuneration policy of the Management Board and the Supervisory Council (in annex).</w:t>
            </w:r>
          </w:p>
        </w:tc>
        <w:tc>
          <w:tcPr>
            <w:tcW w:w="843" w:type="dxa"/>
            <w:shd w:val="clear" w:color="auto" w:fill="auto"/>
          </w:tcPr>
          <w:p w14:paraId="4C3891E7" w14:textId="77777777" w:rsidR="002F3943" w:rsidRPr="002139EB" w:rsidRDefault="002F3943" w:rsidP="00C41A88">
            <w:pPr>
              <w:tabs>
                <w:tab w:val="left" w:pos="0"/>
              </w:tabs>
              <w:jc w:val="center"/>
              <w:rPr>
                <w:rFonts w:asciiTheme="minorBidi" w:hAnsiTheme="minorBidi" w:cstheme="minorBidi"/>
                <w:sz w:val="20"/>
                <w:szCs w:val="20"/>
              </w:rPr>
            </w:pPr>
          </w:p>
        </w:tc>
        <w:tc>
          <w:tcPr>
            <w:tcW w:w="1036" w:type="dxa"/>
            <w:shd w:val="clear" w:color="auto" w:fill="auto"/>
          </w:tcPr>
          <w:p w14:paraId="31422E33" w14:textId="77777777" w:rsidR="002F3943" w:rsidRPr="002139EB" w:rsidRDefault="002F3943" w:rsidP="00C41A88">
            <w:pPr>
              <w:tabs>
                <w:tab w:val="left" w:pos="0"/>
              </w:tabs>
              <w:jc w:val="both"/>
              <w:rPr>
                <w:rFonts w:asciiTheme="minorBidi" w:hAnsiTheme="minorBidi" w:cstheme="minorBidi"/>
                <w:sz w:val="20"/>
                <w:szCs w:val="20"/>
              </w:rPr>
            </w:pPr>
          </w:p>
        </w:tc>
      </w:tr>
    </w:tbl>
    <w:p w14:paraId="7B8A9DAC" w14:textId="77777777" w:rsidR="002F3943" w:rsidRPr="002139EB" w:rsidRDefault="002F3943" w:rsidP="0007372F">
      <w:pPr>
        <w:pStyle w:val="BodyText"/>
        <w:spacing w:after="0"/>
        <w:jc w:val="both"/>
        <w:rPr>
          <w:rFonts w:asciiTheme="minorBidi" w:hAnsiTheme="minorBidi" w:cstheme="minorBidi"/>
          <w:sz w:val="20"/>
          <w:szCs w:val="20"/>
        </w:rPr>
      </w:pPr>
    </w:p>
    <w:p w14:paraId="301B9001" w14:textId="769BC832" w:rsidR="007305F3" w:rsidRPr="002139EB" w:rsidRDefault="001D23E8" w:rsidP="00A517C8">
      <w:pPr>
        <w:pStyle w:val="BodyText"/>
        <w:numPr>
          <w:ilvl w:val="0"/>
          <w:numId w:val="1"/>
        </w:numPr>
        <w:tabs>
          <w:tab w:val="clear" w:pos="720"/>
          <w:tab w:val="num" w:pos="360"/>
        </w:tabs>
        <w:spacing w:after="0"/>
        <w:ind w:left="360"/>
        <w:jc w:val="both"/>
        <w:rPr>
          <w:rFonts w:asciiTheme="minorBidi" w:hAnsiTheme="minorBidi" w:cstheme="minorBidi"/>
          <w:b/>
          <w:sz w:val="20"/>
          <w:szCs w:val="20"/>
        </w:rPr>
      </w:pPr>
      <w:r w:rsidRPr="002139EB">
        <w:rPr>
          <w:rFonts w:asciiTheme="minorBidi" w:hAnsiTheme="minorBidi" w:cstheme="minorBidi"/>
          <w:b/>
          <w:sz w:val="20"/>
          <w:szCs w:val="20"/>
        </w:rPr>
        <w:t>On the</w:t>
      </w:r>
      <w:r w:rsidR="007305F3" w:rsidRPr="002139EB">
        <w:rPr>
          <w:rFonts w:asciiTheme="minorBidi" w:hAnsiTheme="minorBidi" w:cstheme="minorBidi"/>
          <w:b/>
          <w:sz w:val="20"/>
          <w:szCs w:val="20"/>
        </w:rPr>
        <w:t xml:space="preserve"> organisational matters of the meeting of shareholders (election of vote counters, Chairman of the meeting, minute taker and shareholder to certify the correctness of the minutes) to </w:t>
      </w:r>
      <w:r w:rsidR="002401A1" w:rsidRPr="002139EB">
        <w:rPr>
          <w:rFonts w:asciiTheme="minorBidi" w:hAnsiTheme="minorBidi" w:cstheme="minorBidi"/>
          <w:b/>
          <w:sz w:val="20"/>
          <w:szCs w:val="20"/>
        </w:rPr>
        <w:t>authorise the Management Board of</w:t>
      </w:r>
      <w:r w:rsidR="008F6CA3" w:rsidRPr="002139EB">
        <w:rPr>
          <w:rFonts w:asciiTheme="minorBidi" w:hAnsiTheme="minorBidi" w:cstheme="minorBidi"/>
          <w:b/>
          <w:sz w:val="20"/>
          <w:szCs w:val="20"/>
        </w:rPr>
        <w:t xml:space="preserve"> </w:t>
      </w:r>
      <w:r w:rsidR="008C4B41" w:rsidRPr="002139EB">
        <w:rPr>
          <w:rFonts w:asciiTheme="minorBidi" w:hAnsiTheme="minorBidi" w:cstheme="minorBidi"/>
          <w:b/>
          <w:sz w:val="20"/>
          <w:szCs w:val="20"/>
        </w:rPr>
        <w:t>j</w:t>
      </w:r>
      <w:r w:rsidR="008C61D9" w:rsidRPr="002139EB">
        <w:rPr>
          <w:rFonts w:asciiTheme="minorBidi" w:hAnsiTheme="minorBidi" w:cstheme="minorBidi"/>
          <w:b/>
          <w:sz w:val="20"/>
          <w:szCs w:val="20"/>
        </w:rPr>
        <w:t xml:space="preserve">oint </w:t>
      </w:r>
      <w:r w:rsidR="008C4B41" w:rsidRPr="002139EB">
        <w:rPr>
          <w:rFonts w:asciiTheme="minorBidi" w:hAnsiTheme="minorBidi" w:cstheme="minorBidi"/>
          <w:b/>
          <w:sz w:val="20"/>
          <w:szCs w:val="20"/>
        </w:rPr>
        <w:t>s</w:t>
      </w:r>
      <w:r w:rsidR="008C61D9" w:rsidRPr="002139EB">
        <w:rPr>
          <w:rFonts w:asciiTheme="minorBidi" w:hAnsiTheme="minorBidi" w:cstheme="minorBidi"/>
          <w:b/>
          <w:sz w:val="20"/>
          <w:szCs w:val="20"/>
        </w:rPr>
        <w:t xml:space="preserve">tock </w:t>
      </w:r>
      <w:r w:rsidR="008C4B41" w:rsidRPr="002139EB">
        <w:rPr>
          <w:rFonts w:asciiTheme="minorBidi" w:hAnsiTheme="minorBidi" w:cstheme="minorBidi"/>
          <w:b/>
          <w:sz w:val="20"/>
          <w:szCs w:val="20"/>
        </w:rPr>
        <w:t>c</w:t>
      </w:r>
      <w:r w:rsidR="008C61D9" w:rsidRPr="002139EB">
        <w:rPr>
          <w:rFonts w:asciiTheme="minorBidi" w:hAnsiTheme="minorBidi" w:cstheme="minorBidi"/>
          <w:b/>
          <w:sz w:val="20"/>
          <w:szCs w:val="20"/>
        </w:rPr>
        <w:t xml:space="preserve">ompany </w:t>
      </w:r>
      <w:r w:rsidR="00F90351" w:rsidRPr="002139EB">
        <w:rPr>
          <w:rFonts w:asciiTheme="minorBidi" w:hAnsiTheme="minorBidi" w:cstheme="minorBidi"/>
          <w:b/>
          <w:sz w:val="20"/>
          <w:szCs w:val="20"/>
        </w:rPr>
        <w:t xml:space="preserve">Amber </w:t>
      </w:r>
      <w:r w:rsidR="008C61D9" w:rsidRPr="002139EB">
        <w:rPr>
          <w:rFonts w:asciiTheme="minorBidi" w:hAnsiTheme="minorBidi" w:cstheme="minorBidi"/>
          <w:b/>
          <w:sz w:val="20"/>
          <w:szCs w:val="20"/>
        </w:rPr>
        <w:t xml:space="preserve">Latvijas </w:t>
      </w:r>
      <w:r w:rsidR="008D6B39" w:rsidRPr="002139EB">
        <w:rPr>
          <w:rFonts w:asciiTheme="minorBidi" w:hAnsiTheme="minorBidi" w:cstheme="minorBidi"/>
          <w:b/>
          <w:sz w:val="20"/>
          <w:szCs w:val="20"/>
        </w:rPr>
        <w:t>balzams</w:t>
      </w:r>
      <w:r w:rsidR="008C61D9" w:rsidRPr="002139EB">
        <w:rPr>
          <w:rFonts w:asciiTheme="minorBidi" w:hAnsiTheme="minorBidi" w:cstheme="minorBidi"/>
          <w:b/>
          <w:sz w:val="20"/>
          <w:szCs w:val="20"/>
        </w:rPr>
        <w:t xml:space="preserve"> (unified registration number: </w:t>
      </w:r>
      <w:r w:rsidR="008D6B39" w:rsidRPr="002139EB">
        <w:rPr>
          <w:rFonts w:asciiTheme="minorBidi" w:hAnsiTheme="minorBidi" w:cstheme="minorBidi"/>
          <w:b/>
          <w:sz w:val="20"/>
          <w:szCs w:val="20"/>
        </w:rPr>
        <w:t xml:space="preserve">registration number: 40003031873, legal address: Aleksandra </w:t>
      </w:r>
      <w:proofErr w:type="spellStart"/>
      <w:r w:rsidR="008D6B39" w:rsidRPr="002139EB">
        <w:rPr>
          <w:rFonts w:asciiTheme="minorBidi" w:hAnsiTheme="minorBidi" w:cstheme="minorBidi"/>
          <w:b/>
          <w:sz w:val="20"/>
          <w:szCs w:val="20"/>
        </w:rPr>
        <w:t>Čaka</w:t>
      </w:r>
      <w:proofErr w:type="spellEnd"/>
      <w:r w:rsidR="008D6B39" w:rsidRPr="002139EB">
        <w:rPr>
          <w:rFonts w:asciiTheme="minorBidi" w:hAnsiTheme="minorBidi" w:cstheme="minorBidi"/>
          <w:b/>
          <w:sz w:val="20"/>
          <w:szCs w:val="20"/>
        </w:rPr>
        <w:t xml:space="preserve"> </w:t>
      </w:r>
      <w:r w:rsidR="008C4B41" w:rsidRPr="002139EB">
        <w:rPr>
          <w:rFonts w:asciiTheme="minorBidi" w:hAnsiTheme="minorBidi" w:cstheme="minorBidi"/>
          <w:b/>
          <w:sz w:val="20"/>
          <w:szCs w:val="20"/>
        </w:rPr>
        <w:t xml:space="preserve">Street </w:t>
      </w:r>
      <w:r w:rsidR="008D6B39" w:rsidRPr="002139EB">
        <w:rPr>
          <w:rFonts w:asciiTheme="minorBidi" w:hAnsiTheme="minorBidi" w:cstheme="minorBidi"/>
          <w:b/>
          <w:sz w:val="20"/>
          <w:szCs w:val="20"/>
        </w:rPr>
        <w:t>160, Riga, LV-1012</w:t>
      </w:r>
      <w:r w:rsidR="008C61D9" w:rsidRPr="002139EB">
        <w:rPr>
          <w:rFonts w:asciiTheme="minorBidi" w:hAnsiTheme="minorBidi" w:cstheme="minorBidi"/>
          <w:b/>
          <w:sz w:val="20"/>
          <w:szCs w:val="20"/>
        </w:rPr>
        <w:t>, Latvia)</w:t>
      </w:r>
      <w:r w:rsidR="00186DEB" w:rsidRPr="002139EB">
        <w:rPr>
          <w:rFonts w:asciiTheme="minorBidi" w:hAnsiTheme="minorBidi" w:cstheme="minorBidi"/>
          <w:b/>
          <w:sz w:val="20"/>
          <w:szCs w:val="20"/>
        </w:rPr>
        <w:t xml:space="preserve"> to</w:t>
      </w:r>
      <w:r w:rsidR="008F6CA3" w:rsidRPr="002139EB">
        <w:rPr>
          <w:rFonts w:asciiTheme="minorBidi" w:hAnsiTheme="minorBidi" w:cstheme="minorBidi"/>
          <w:b/>
          <w:sz w:val="20"/>
          <w:szCs w:val="20"/>
        </w:rPr>
        <w:t xml:space="preserve"> </w:t>
      </w:r>
      <w:r w:rsidR="007305F3" w:rsidRPr="002139EB">
        <w:rPr>
          <w:rFonts w:asciiTheme="minorBidi" w:hAnsiTheme="minorBidi" w:cstheme="minorBidi"/>
          <w:b/>
          <w:sz w:val="20"/>
          <w:szCs w:val="20"/>
        </w:rPr>
        <w:t>vote at its discretion as a</w:t>
      </w:r>
      <w:r w:rsidRPr="002139EB">
        <w:rPr>
          <w:rFonts w:asciiTheme="minorBidi" w:hAnsiTheme="minorBidi" w:cstheme="minorBidi"/>
          <w:b/>
          <w:sz w:val="20"/>
          <w:szCs w:val="20"/>
        </w:rPr>
        <w:t>n</w:t>
      </w:r>
      <w:r w:rsidR="007305F3" w:rsidRPr="002139EB">
        <w:rPr>
          <w:rFonts w:asciiTheme="minorBidi" w:hAnsiTheme="minorBidi" w:cstheme="minorBidi"/>
          <w:b/>
          <w:sz w:val="20"/>
          <w:szCs w:val="20"/>
        </w:rPr>
        <w:t xml:space="preserve"> honest and careful manager would do.</w:t>
      </w:r>
    </w:p>
    <w:p w14:paraId="2C7053A7" w14:textId="77777777" w:rsidR="00170E60" w:rsidRPr="002139EB" w:rsidRDefault="00170E60" w:rsidP="0007372F">
      <w:pPr>
        <w:pStyle w:val="BodyText"/>
        <w:spacing w:after="0"/>
        <w:ind w:left="360"/>
        <w:jc w:val="both"/>
        <w:rPr>
          <w:rFonts w:asciiTheme="minorBidi" w:hAnsiTheme="minorBidi" w:cstheme="minorBidi"/>
          <w:b/>
          <w:sz w:val="20"/>
          <w:szCs w:val="20"/>
        </w:rPr>
      </w:pPr>
    </w:p>
    <w:p w14:paraId="6C45E69C" w14:textId="77777777" w:rsidR="007305F3" w:rsidRPr="002139EB" w:rsidRDefault="007305F3" w:rsidP="0007372F">
      <w:pPr>
        <w:rPr>
          <w:rFonts w:asciiTheme="minorBidi" w:hAnsiTheme="minorBidi" w:cstheme="minorBidi"/>
          <w:sz w:val="20"/>
          <w:szCs w:val="20"/>
        </w:rPr>
      </w:pPr>
      <w:r w:rsidRPr="002139EB">
        <w:rPr>
          <w:rFonts w:asciiTheme="minorBidi" w:hAnsiTheme="minorBidi" w:cstheme="minorBidi"/>
          <w:sz w:val="20"/>
          <w:szCs w:val="20"/>
        </w:rPr>
        <w:lastRenderedPageBreak/>
        <w:t>______________________</w:t>
      </w:r>
    </w:p>
    <w:p w14:paraId="50ACF0AC" w14:textId="77777777" w:rsidR="007305F3" w:rsidRPr="002139EB" w:rsidRDefault="007305F3" w:rsidP="0007372F">
      <w:pPr>
        <w:rPr>
          <w:rFonts w:asciiTheme="minorBidi" w:hAnsiTheme="minorBidi" w:cstheme="minorBidi"/>
          <w:sz w:val="20"/>
          <w:szCs w:val="20"/>
        </w:rPr>
      </w:pPr>
      <w:r w:rsidRPr="002139EB">
        <w:rPr>
          <w:rFonts w:asciiTheme="minorBidi" w:hAnsiTheme="minorBidi" w:cstheme="minorBidi"/>
          <w:sz w:val="20"/>
          <w:szCs w:val="20"/>
        </w:rPr>
        <w:t xml:space="preserve">Issuer of the Voting </w:t>
      </w:r>
      <w:r w:rsidR="002401A1" w:rsidRPr="002139EB">
        <w:rPr>
          <w:rFonts w:asciiTheme="minorBidi" w:hAnsiTheme="minorBidi" w:cstheme="minorBidi"/>
          <w:sz w:val="20"/>
          <w:szCs w:val="20"/>
        </w:rPr>
        <w:t xml:space="preserve">Form </w:t>
      </w:r>
      <w:r w:rsidRPr="002139EB">
        <w:rPr>
          <w:rFonts w:asciiTheme="minorBidi" w:hAnsiTheme="minorBidi" w:cstheme="minorBidi"/>
          <w:sz w:val="20"/>
          <w:szCs w:val="20"/>
        </w:rPr>
        <w:t>- signature, name and surname legibly</w:t>
      </w:r>
    </w:p>
    <w:sectPr w:rsidR="007305F3" w:rsidRPr="002139EB" w:rsidSect="00D22FBD">
      <w:footerReference w:type="default" r:id="rId11"/>
      <w:pgSz w:w="12240" w:h="15840"/>
      <w:pgMar w:top="851"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0B5B" w14:textId="77777777" w:rsidR="003A18C4" w:rsidRDefault="003A18C4">
      <w:r>
        <w:separator/>
      </w:r>
    </w:p>
  </w:endnote>
  <w:endnote w:type="continuationSeparator" w:id="0">
    <w:p w14:paraId="05D72CFF" w14:textId="77777777" w:rsidR="003A18C4" w:rsidRDefault="003A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66E2" w14:textId="0834BBA6" w:rsidR="00787848" w:rsidRPr="002139EB" w:rsidRDefault="007305F3" w:rsidP="00834AF2">
    <w:pPr>
      <w:jc w:val="both"/>
      <w:rPr>
        <w:rFonts w:ascii="Arial" w:hAnsi="Arial" w:cs="Arial"/>
        <w:sz w:val="18"/>
        <w:szCs w:val="18"/>
      </w:rPr>
    </w:pPr>
    <w:r w:rsidRPr="002139EB">
      <w:rPr>
        <w:rFonts w:ascii="Arial" w:hAnsi="Arial" w:cs="Arial"/>
        <w:sz w:val="18"/>
        <w:szCs w:val="18"/>
      </w:rPr>
      <w:t>*</w:t>
    </w:r>
    <w:r w:rsidR="008C4B41" w:rsidRPr="002139EB">
      <w:rPr>
        <w:rFonts w:ascii="Arial" w:hAnsi="Arial" w:cs="Arial"/>
        <w:sz w:val="18"/>
        <w:szCs w:val="18"/>
      </w:rPr>
      <w:t xml:space="preserve"> </w:t>
    </w:r>
    <w:r w:rsidRPr="002139EB">
      <w:rPr>
        <w:rFonts w:ascii="Arial" w:hAnsi="Arial" w:cs="Arial"/>
        <w:sz w:val="18"/>
        <w:szCs w:val="18"/>
      </w:rPr>
      <w:t>Please mark your voting with symbol x</w:t>
    </w:r>
    <w:r w:rsidR="008C4B41" w:rsidRPr="002139EB">
      <w:rPr>
        <w:rFonts w:ascii="Arial" w:hAnsi="Arial" w:cs="Arial"/>
        <w:sz w:val="18"/>
        <w:szCs w:val="18"/>
      </w:rPr>
      <w:t>.</w:t>
    </w:r>
  </w:p>
  <w:p w14:paraId="188E40F0" w14:textId="34FB9B7D" w:rsidR="002139EB" w:rsidRPr="002139EB" w:rsidRDefault="002139EB" w:rsidP="002139EB">
    <w:pPr>
      <w:pStyle w:val="Footer"/>
      <w:rPr>
        <w:rFonts w:ascii="Arial" w:hAnsi="Arial" w:cs="Arial"/>
        <w:sz w:val="18"/>
        <w:szCs w:val="18"/>
      </w:rPr>
    </w:pPr>
    <w:r w:rsidRPr="002139EB">
      <w:rPr>
        <w:rFonts w:ascii="Arial" w:hAnsi="Arial" w:cs="Arial"/>
        <w:sz w:val="18"/>
        <w:szCs w:val="18"/>
      </w:rPr>
      <w:t>** A shareholder has the right to divide his / her votes in whole figures and to allocate votes to one or more candidates of members of the Supervisory Council or the Audit Committee. The total number of votes cast may not exceed the number of votes owned by the shareholder</w:t>
    </w:r>
  </w:p>
  <w:p w14:paraId="245DEEDC" w14:textId="77777777" w:rsidR="002139EB" w:rsidRPr="002139EB" w:rsidRDefault="002139EB" w:rsidP="002139EB">
    <w:pPr>
      <w:pStyle w:val="Footer"/>
      <w:rPr>
        <w:rFonts w:ascii="Arial" w:hAnsi="Arial" w:cs="Arial"/>
        <w:sz w:val="18"/>
        <w:szCs w:val="18"/>
      </w:rPr>
    </w:pPr>
  </w:p>
  <w:p w14:paraId="60F7ABFF" w14:textId="77777777" w:rsidR="002139EB" w:rsidRPr="002139EB" w:rsidRDefault="002139EB" w:rsidP="00834AF2">
    <w:pPr>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524B" w14:textId="77777777" w:rsidR="003A18C4" w:rsidRDefault="003A18C4">
      <w:r>
        <w:separator/>
      </w:r>
    </w:p>
  </w:footnote>
  <w:footnote w:type="continuationSeparator" w:id="0">
    <w:p w14:paraId="4DF15E49" w14:textId="77777777" w:rsidR="003A18C4" w:rsidRDefault="003A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5D1"/>
    <w:multiLevelType w:val="hybridMultilevel"/>
    <w:tmpl w:val="5574A2B6"/>
    <w:lvl w:ilvl="0" w:tplc="D3BA1FB8">
      <w:start w:val="1"/>
      <w:numFmt w:val="decimal"/>
      <w:lvlText w:val="%1."/>
      <w:lvlJc w:val="left"/>
      <w:pPr>
        <w:tabs>
          <w:tab w:val="num" w:pos="720"/>
        </w:tabs>
        <w:ind w:left="720" w:hanging="360"/>
      </w:pPr>
      <w:rPr>
        <w:rFonts w:hint="default"/>
        <w:b/>
        <w:bCs/>
      </w:rPr>
    </w:lvl>
    <w:lvl w:ilvl="1" w:tplc="0F361178">
      <w:start w:val="1"/>
      <w:numFmt w:val="decimal"/>
      <w:lvlText w:val="%2."/>
      <w:lvlJc w:val="left"/>
      <w:pPr>
        <w:tabs>
          <w:tab w:val="num" w:pos="1440"/>
        </w:tabs>
        <w:ind w:left="1440" w:hanging="360"/>
      </w:pPr>
      <w:rPr>
        <w:rFonts w:hint="default"/>
        <w:b w:val="0"/>
      </w:rPr>
    </w:lvl>
    <w:lvl w:ilvl="2" w:tplc="9A182B60" w:tentative="1">
      <w:start w:val="1"/>
      <w:numFmt w:val="lowerRoman"/>
      <w:lvlText w:val="%3."/>
      <w:lvlJc w:val="right"/>
      <w:pPr>
        <w:tabs>
          <w:tab w:val="num" w:pos="2160"/>
        </w:tabs>
        <w:ind w:left="2160" w:hanging="180"/>
      </w:pPr>
    </w:lvl>
    <w:lvl w:ilvl="3" w:tplc="8C3E8BF6" w:tentative="1">
      <w:start w:val="1"/>
      <w:numFmt w:val="decimal"/>
      <w:lvlText w:val="%4."/>
      <w:lvlJc w:val="left"/>
      <w:pPr>
        <w:tabs>
          <w:tab w:val="num" w:pos="2880"/>
        </w:tabs>
        <w:ind w:left="2880" w:hanging="360"/>
      </w:pPr>
    </w:lvl>
    <w:lvl w:ilvl="4" w:tplc="F912AA48" w:tentative="1">
      <w:start w:val="1"/>
      <w:numFmt w:val="lowerLetter"/>
      <w:lvlText w:val="%5."/>
      <w:lvlJc w:val="left"/>
      <w:pPr>
        <w:tabs>
          <w:tab w:val="num" w:pos="3600"/>
        </w:tabs>
        <w:ind w:left="3600" w:hanging="360"/>
      </w:pPr>
    </w:lvl>
    <w:lvl w:ilvl="5" w:tplc="36A812D4" w:tentative="1">
      <w:start w:val="1"/>
      <w:numFmt w:val="lowerRoman"/>
      <w:lvlText w:val="%6."/>
      <w:lvlJc w:val="right"/>
      <w:pPr>
        <w:tabs>
          <w:tab w:val="num" w:pos="4320"/>
        </w:tabs>
        <w:ind w:left="4320" w:hanging="180"/>
      </w:pPr>
    </w:lvl>
    <w:lvl w:ilvl="6" w:tplc="A0C64DB2" w:tentative="1">
      <w:start w:val="1"/>
      <w:numFmt w:val="decimal"/>
      <w:lvlText w:val="%7."/>
      <w:lvlJc w:val="left"/>
      <w:pPr>
        <w:tabs>
          <w:tab w:val="num" w:pos="5040"/>
        </w:tabs>
        <w:ind w:left="5040" w:hanging="360"/>
      </w:pPr>
    </w:lvl>
    <w:lvl w:ilvl="7" w:tplc="F978312A" w:tentative="1">
      <w:start w:val="1"/>
      <w:numFmt w:val="lowerLetter"/>
      <w:lvlText w:val="%8."/>
      <w:lvlJc w:val="left"/>
      <w:pPr>
        <w:tabs>
          <w:tab w:val="num" w:pos="5760"/>
        </w:tabs>
        <w:ind w:left="5760" w:hanging="360"/>
      </w:pPr>
    </w:lvl>
    <w:lvl w:ilvl="8" w:tplc="75C467A6" w:tentative="1">
      <w:start w:val="1"/>
      <w:numFmt w:val="lowerRoman"/>
      <w:lvlText w:val="%9."/>
      <w:lvlJc w:val="right"/>
      <w:pPr>
        <w:tabs>
          <w:tab w:val="num" w:pos="6480"/>
        </w:tabs>
        <w:ind w:left="6480" w:hanging="180"/>
      </w:pPr>
    </w:lvl>
  </w:abstractNum>
  <w:abstractNum w:abstractNumId="1" w15:restartNumberingAfterBreak="0">
    <w:nsid w:val="072D051F"/>
    <w:multiLevelType w:val="multilevel"/>
    <w:tmpl w:val="3D100688"/>
    <w:lvl w:ilvl="0">
      <w:start w:val="3"/>
      <w:numFmt w:val="decimal"/>
      <w:lvlText w:val="%1."/>
      <w:lvlJc w:val="left"/>
      <w:pPr>
        <w:ind w:left="375" w:hanging="375"/>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BD35AFE"/>
    <w:multiLevelType w:val="hybridMultilevel"/>
    <w:tmpl w:val="02221130"/>
    <w:lvl w:ilvl="0" w:tplc="AC8ABA64">
      <w:start w:val="1"/>
      <w:numFmt w:val="decimal"/>
      <w:lvlText w:val="%1)"/>
      <w:lvlJc w:val="left"/>
      <w:pPr>
        <w:ind w:left="430" w:hanging="43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C374876"/>
    <w:multiLevelType w:val="hybridMultilevel"/>
    <w:tmpl w:val="421EE03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75F51F0"/>
    <w:multiLevelType w:val="multilevel"/>
    <w:tmpl w:val="6C00A73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ind w:left="1080" w:hanging="360"/>
      </w:pPr>
      <w:rPr>
        <w:rFonts w:ascii="Arial" w:eastAsia="Times New Roman" w:hAnsi="Arial" w:cs="Arial"/>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2E67569B"/>
    <w:multiLevelType w:val="hybridMultilevel"/>
    <w:tmpl w:val="E3F61A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A82002"/>
    <w:multiLevelType w:val="hybridMultilevel"/>
    <w:tmpl w:val="AAA862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2522AFA"/>
    <w:multiLevelType w:val="hybridMultilevel"/>
    <w:tmpl w:val="9C70E8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5C61F1"/>
    <w:multiLevelType w:val="hybridMultilevel"/>
    <w:tmpl w:val="C28E7A56"/>
    <w:lvl w:ilvl="0" w:tplc="D042157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C1BB6"/>
    <w:multiLevelType w:val="hybridMultilevel"/>
    <w:tmpl w:val="BC28FED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50342DD7"/>
    <w:multiLevelType w:val="hybridMultilevel"/>
    <w:tmpl w:val="81E47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377240"/>
    <w:multiLevelType w:val="hybridMultilevel"/>
    <w:tmpl w:val="BF10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32111"/>
    <w:multiLevelType w:val="hybridMultilevel"/>
    <w:tmpl w:val="CAC47E0A"/>
    <w:lvl w:ilvl="0" w:tplc="C220B97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7052E"/>
    <w:multiLevelType w:val="hybridMultilevel"/>
    <w:tmpl w:val="61FEA0F0"/>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5232B01"/>
    <w:multiLevelType w:val="hybridMultilevel"/>
    <w:tmpl w:val="EAE05B6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67934407"/>
    <w:multiLevelType w:val="multilevel"/>
    <w:tmpl w:val="830CCC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374FB9"/>
    <w:multiLevelType w:val="hybridMultilevel"/>
    <w:tmpl w:val="5D027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C17984"/>
    <w:multiLevelType w:val="hybridMultilevel"/>
    <w:tmpl w:val="8CF4D9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1571265">
    <w:abstractNumId w:val="0"/>
  </w:num>
  <w:num w:numId="2" w16cid:durableId="664433583">
    <w:abstractNumId w:val="14"/>
  </w:num>
  <w:num w:numId="3" w16cid:durableId="1835367414">
    <w:abstractNumId w:val="9"/>
  </w:num>
  <w:num w:numId="4" w16cid:durableId="1280142911">
    <w:abstractNumId w:val="3"/>
  </w:num>
  <w:num w:numId="5" w16cid:durableId="250088782">
    <w:abstractNumId w:val="6"/>
  </w:num>
  <w:num w:numId="6" w16cid:durableId="478426825">
    <w:abstractNumId w:val="8"/>
  </w:num>
  <w:num w:numId="7" w16cid:durableId="323094856">
    <w:abstractNumId w:val="1"/>
  </w:num>
  <w:num w:numId="8" w16cid:durableId="500394720">
    <w:abstractNumId w:val="10"/>
  </w:num>
  <w:num w:numId="9" w16cid:durableId="23406353">
    <w:abstractNumId w:val="12"/>
  </w:num>
  <w:num w:numId="10" w16cid:durableId="854882790">
    <w:abstractNumId w:val="7"/>
  </w:num>
  <w:num w:numId="11" w16cid:durableId="1067074817">
    <w:abstractNumId w:val="16"/>
  </w:num>
  <w:num w:numId="12" w16cid:durableId="84616523">
    <w:abstractNumId w:val="2"/>
  </w:num>
  <w:num w:numId="13" w16cid:durableId="941180789">
    <w:abstractNumId w:val="4"/>
  </w:num>
  <w:num w:numId="14" w16cid:durableId="2139300811">
    <w:abstractNumId w:val="11"/>
  </w:num>
  <w:num w:numId="15" w16cid:durableId="1913470630">
    <w:abstractNumId w:val="13"/>
  </w:num>
  <w:num w:numId="16" w16cid:durableId="270476099">
    <w:abstractNumId w:val="15"/>
  </w:num>
  <w:num w:numId="17" w16cid:durableId="1273173065">
    <w:abstractNumId w:val="17"/>
  </w:num>
  <w:num w:numId="18" w16cid:durableId="5188600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05633"/>
    <w:rsid w:val="00041949"/>
    <w:rsid w:val="000435B4"/>
    <w:rsid w:val="0007372F"/>
    <w:rsid w:val="000E1CA3"/>
    <w:rsid w:val="00130419"/>
    <w:rsid w:val="00134A0D"/>
    <w:rsid w:val="001444D1"/>
    <w:rsid w:val="00170E60"/>
    <w:rsid w:val="00171055"/>
    <w:rsid w:val="00186DEB"/>
    <w:rsid w:val="00190A5D"/>
    <w:rsid w:val="0019152C"/>
    <w:rsid w:val="001B2A40"/>
    <w:rsid w:val="001D23E8"/>
    <w:rsid w:val="00200CA2"/>
    <w:rsid w:val="00201230"/>
    <w:rsid w:val="00210268"/>
    <w:rsid w:val="002139EB"/>
    <w:rsid w:val="00217D03"/>
    <w:rsid w:val="002401A1"/>
    <w:rsid w:val="0024132A"/>
    <w:rsid w:val="00280871"/>
    <w:rsid w:val="002D688E"/>
    <w:rsid w:val="002E5720"/>
    <w:rsid w:val="002F3943"/>
    <w:rsid w:val="002F69D7"/>
    <w:rsid w:val="0030765E"/>
    <w:rsid w:val="00352966"/>
    <w:rsid w:val="00370482"/>
    <w:rsid w:val="003A18C4"/>
    <w:rsid w:val="003C7781"/>
    <w:rsid w:val="003F7232"/>
    <w:rsid w:val="00457C91"/>
    <w:rsid w:val="0048124E"/>
    <w:rsid w:val="004842A0"/>
    <w:rsid w:val="004C7AD7"/>
    <w:rsid w:val="00521E71"/>
    <w:rsid w:val="005330C6"/>
    <w:rsid w:val="00533F26"/>
    <w:rsid w:val="005417EB"/>
    <w:rsid w:val="00544590"/>
    <w:rsid w:val="005515B4"/>
    <w:rsid w:val="0059395D"/>
    <w:rsid w:val="005A1B32"/>
    <w:rsid w:val="005A4864"/>
    <w:rsid w:val="005C293F"/>
    <w:rsid w:val="00622139"/>
    <w:rsid w:val="0062434B"/>
    <w:rsid w:val="00641715"/>
    <w:rsid w:val="00664891"/>
    <w:rsid w:val="00671B1A"/>
    <w:rsid w:val="00680015"/>
    <w:rsid w:val="006C6924"/>
    <w:rsid w:val="006F149C"/>
    <w:rsid w:val="006F54AB"/>
    <w:rsid w:val="007045DB"/>
    <w:rsid w:val="007119A1"/>
    <w:rsid w:val="00723040"/>
    <w:rsid w:val="007305F3"/>
    <w:rsid w:val="0073794B"/>
    <w:rsid w:val="00765405"/>
    <w:rsid w:val="00784D96"/>
    <w:rsid w:val="00787848"/>
    <w:rsid w:val="007A1D3E"/>
    <w:rsid w:val="007A371B"/>
    <w:rsid w:val="007B39CC"/>
    <w:rsid w:val="007D1034"/>
    <w:rsid w:val="007F760A"/>
    <w:rsid w:val="008101DC"/>
    <w:rsid w:val="008126EE"/>
    <w:rsid w:val="0083247A"/>
    <w:rsid w:val="00834AF2"/>
    <w:rsid w:val="008400F0"/>
    <w:rsid w:val="00847421"/>
    <w:rsid w:val="008A2A89"/>
    <w:rsid w:val="008C4B41"/>
    <w:rsid w:val="008C61D9"/>
    <w:rsid w:val="008D065E"/>
    <w:rsid w:val="008D6B39"/>
    <w:rsid w:val="008F6CA3"/>
    <w:rsid w:val="00957854"/>
    <w:rsid w:val="009812DD"/>
    <w:rsid w:val="009A52C8"/>
    <w:rsid w:val="009C4190"/>
    <w:rsid w:val="009D0447"/>
    <w:rsid w:val="00A26ADA"/>
    <w:rsid w:val="00A517C8"/>
    <w:rsid w:val="00AA5052"/>
    <w:rsid w:val="00AB6673"/>
    <w:rsid w:val="00B04855"/>
    <w:rsid w:val="00B326E8"/>
    <w:rsid w:val="00B353A0"/>
    <w:rsid w:val="00B617DA"/>
    <w:rsid w:val="00B8499F"/>
    <w:rsid w:val="00BA2C76"/>
    <w:rsid w:val="00BC3256"/>
    <w:rsid w:val="00BF6FA9"/>
    <w:rsid w:val="00C07383"/>
    <w:rsid w:val="00C33371"/>
    <w:rsid w:val="00C54314"/>
    <w:rsid w:val="00CA7FD5"/>
    <w:rsid w:val="00CB344F"/>
    <w:rsid w:val="00CC7D06"/>
    <w:rsid w:val="00CD2726"/>
    <w:rsid w:val="00D179B8"/>
    <w:rsid w:val="00D229CC"/>
    <w:rsid w:val="00D22FBD"/>
    <w:rsid w:val="00D31DE4"/>
    <w:rsid w:val="00E135FC"/>
    <w:rsid w:val="00E45AE2"/>
    <w:rsid w:val="00E87A66"/>
    <w:rsid w:val="00EA53DB"/>
    <w:rsid w:val="00EB416F"/>
    <w:rsid w:val="00F1567F"/>
    <w:rsid w:val="00F20025"/>
    <w:rsid w:val="00F252AF"/>
    <w:rsid w:val="00F346A5"/>
    <w:rsid w:val="00F4064F"/>
    <w:rsid w:val="00F90351"/>
    <w:rsid w:val="00F97ADF"/>
    <w:rsid w:val="00FA57A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44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character" w:styleId="Strong">
    <w:name w:val="Strong"/>
    <w:uiPriority w:val="22"/>
    <w:qFormat/>
    <w:rsid w:val="00622139"/>
    <w:rPr>
      <w:b/>
      <w:bCs/>
    </w:rPr>
  </w:style>
  <w:style w:type="paragraph" w:styleId="NormalWeb">
    <w:name w:val="Normal (Web)"/>
    <w:basedOn w:val="Normal"/>
    <w:uiPriority w:val="99"/>
    <w:unhideWhenUsed/>
    <w:rsid w:val="00834AF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31a7b8-6ed2-47ab-af14-97cccb64bb16" xsi:nil="true"/>
    <lcf76f155ced4ddcb4097134ff3c332f xmlns="d63bda3d-d9b2-4bb0-ba34-13a25e77d47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5EDF7C309DDA40BF8AA174B10F353A" ma:contentTypeVersion="18" ma:contentTypeDescription="Create a new document." ma:contentTypeScope="" ma:versionID="fef30bc16c77376569d68ace20d5a98e">
  <xsd:schema xmlns:xsd="http://www.w3.org/2001/XMLSchema" xmlns:xs="http://www.w3.org/2001/XMLSchema" xmlns:p="http://schemas.microsoft.com/office/2006/metadata/properties" xmlns:ns2="2331a7b8-6ed2-47ab-af14-97cccb64bb16" xmlns:ns3="d63bda3d-d9b2-4bb0-ba34-13a25e77d477" targetNamespace="http://schemas.microsoft.com/office/2006/metadata/properties" ma:root="true" ma:fieldsID="c319fb432c7dd7069cfc9e53af4bf091" ns2:_="" ns3:_="">
    <xsd:import namespace="2331a7b8-6ed2-47ab-af14-97cccb64bb16"/>
    <xsd:import namespace="d63bda3d-d9b2-4bb0-ba34-13a25e77d4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1a7b8-6ed2-47ab-af14-97cccb64b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78ea9b-c6e4-473c-808d-c62be4b1eafb}" ma:internalName="TaxCatchAll" ma:showField="CatchAllData" ma:web="2331a7b8-6ed2-47ab-af14-97cccb64b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bda3d-d9b2-4bb0-ba34-13a25e77d4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bce301-22b6-4175-900e-d01b683cca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E2185-B324-4719-BC60-6958E21245F4}">
  <ds:schemaRefs>
    <ds:schemaRef ds:uri="http://schemas.microsoft.com/sharepoint/v3/contenttype/forms"/>
  </ds:schemaRefs>
</ds:datastoreItem>
</file>

<file path=customXml/itemProps2.xml><?xml version="1.0" encoding="utf-8"?>
<ds:datastoreItem xmlns:ds="http://schemas.openxmlformats.org/officeDocument/2006/customXml" ds:itemID="{ECC3B396-3902-4AB7-9297-48C4377F614E}">
  <ds:schemaRefs>
    <ds:schemaRef ds:uri="http://schemas.microsoft.com/office/2006/metadata/properties"/>
    <ds:schemaRef ds:uri="http://schemas.microsoft.com/office/infopath/2007/PartnerControls"/>
    <ds:schemaRef ds:uri="2331a7b8-6ed2-47ab-af14-97cccb64bb16"/>
    <ds:schemaRef ds:uri="d63bda3d-d9b2-4bb0-ba34-13a25e77d477"/>
  </ds:schemaRefs>
</ds:datastoreItem>
</file>

<file path=customXml/itemProps3.xml><?xml version="1.0" encoding="utf-8"?>
<ds:datastoreItem xmlns:ds="http://schemas.openxmlformats.org/officeDocument/2006/customXml" ds:itemID="{79294AC6-C330-49B5-858A-2DFA218D4E65}">
  <ds:schemaRefs>
    <ds:schemaRef ds:uri="http://schemas.openxmlformats.org/officeDocument/2006/bibliography"/>
  </ds:schemaRefs>
</ds:datastoreItem>
</file>

<file path=customXml/itemProps4.xml><?xml version="1.0" encoding="utf-8"?>
<ds:datastoreItem xmlns:ds="http://schemas.openxmlformats.org/officeDocument/2006/customXml" ds:itemID="{52518844-9573-4673-ACB2-704481A8389F}"/>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4572</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2024-09-09T05:54:00Z</dcterms:created>
  <dcterms:modified xsi:type="dcterms:W3CDTF">2024-09-10T19:06:00Z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0x010100D65EDF7C309DDA40BF8AA174B10F353A</vt:lpwstr>
  </property>
  <property fmtid="{D5CDD505-2E9C-101B-9397-08002B2CF9AE}" pid="3" name="MediaServiceImageTags">
    <vt:lpwstr/>
  </property>
</Properties>
</file>